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2" name="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sgHwynUCAAAsBQAADgAAAGRycy9lMm9Eb2MueG1srVTBbtsw&#10;DL0P2D8Iuq+OEydpgzpF0KLDgGIN0A47K7IcC5BFjVLidF8/SnbSrN2hh11sUqRIPj5S1zeH1rC9&#10;Qq/Bljy/GHGmrIRK223Jfzzff7nkzAdhK2HAqpK/KM9vlp8/XXduocbQgKkUMgpi/aJzJW9CcIss&#10;87JRrfAX4JQlYw3YikAqbrMKRUfRW5ONR6NZ1gFWDkEq7+n0rjfyISJ+JCDUtZbqDuSuVTb0UVEZ&#10;EQiSb7TzfJmqrWslw2NdexWYKTkhDelLSUjexG+2vBaLLQrXaDmUID5SwhtMrdCWkp5C3Ykg2A71&#10;u1Ctlgge6nAhoc16IKkjhCIfvenNUyOcSlio1d6dmu7/X1j5fb9GpquSjzmzoiXCfcw6jp3pnF+Q&#10;w5Nb46B5EiPMQ41t/BMAdkjdfDl1Ux0Ck3Q4K/LJdESNlmTLx3MSKUr2elnufPiqIAUS+wcfejKq&#10;oySaoyQP9igiURrJNInMwBmRiYnMTU+mEyHei9VFkXVnlTTHQqK1hb16huQXIojZpOCMSp3NJ/lQ&#10;6auLsX+5FqO8eO/eOxHCmDhBPRVDh+dwjY15PRhd3WtjkoLbza1BtheE7mo6mU+mQxVnbhQmXs0i&#10;Mz0XUdpA9UIsIvTj7Z281+jDg/BhLZDmmUigjQ+P9KkNUEcIepI4awB//+s8+tOYkZWzjvaD5uLX&#10;TqDizHyzNIBXeVHEhUpKMZ2PScFzy+bcYnftLRCunN4WJ5MY/YM5ijVC+5MehlXMSiZhJeUuORHc&#10;i7eh31p6WKRarZITrRA1+ME+ORlDxy5aWO0C1DrOUupS35tBoSVKtAwLH7f0XE9er4/c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tpOmT1QAAAAsBAAAPAAAAAAAAAAEAIAAAACIAAABkcnMvZG93&#10;bnJldi54bWxQSwECFAAUAAAACACHTuJAsgHwynUCAAAsBQAADgAAAAAAAAABACAAAAAkAQAAZHJz&#10;L2Uyb0RvYy54bWxQSwUGAAAAAAYABgBZAQAACwYAAAAA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3" name="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LgS9oN1AgAALgUAAA4AAABkcnMvZTJvRG9jLnhtbK1UwW7b&#10;MAy9D9g/CLqvTuIkbYM6RdCiw4BiLdAOOyuyHAuQRI1S4nRfP0p20qzdoYddbFKkKL73RF1d761h&#10;O4VBg6v4+GzEmXISau02Ff/xfPflgrMQhauFAacq/qICv15+/nTV+YWaQAumVsioiAuLzle8jdEv&#10;iiLIVlkRzsArR8EG0IpILm6KGkVH1a0pJqPRvOgAa48gVQi0etsH+VARP1IQmkZLdQtya5WLfVVU&#10;RkSCFFrtA1/mbptGyfjQNEFFZipOSGP+0iFkr9O3WF6JxQaFb7UcWhAfaeENJiu0o0OPpW5FFGyL&#10;+l0pqyVCgCaeSbBFDyQzQijGozfcPLXCq4yFqA7+SHr4f2Xl990jMl1XvOTMCUuCh3RqmZjpfFhQ&#10;wpN/xMELZCaY+wZt+hMAts9svhzZVPvIJC3Oy/K8HBHRkmLjyTmZVKV43Sy3IX5VkAuJ3X2IvRj1&#10;wRLtwZJ7dzCRJE1imixm5IzExCzmuhfTi5j2pe6SybqTTtpDIylqYaeeIefFBGJeTjnLrU5nF0Or&#10;rznG/Z1bzufz2bv8PoswpqMz2GM7tHgK2Lh0cgCj6zttTHZws74xyHaC8F3OiL3Z0MZJGpVJW4uk&#10;Ta9GstZQv5COCP0FD17eaQzxXoT4KJBuNMlAMx8f6NMYIE4IfLY4awF//2s95dNFoyhnHU0I3Yxf&#10;W4GKM/PN0RW8HE+naaSyM52dT8jB08j6NOK29gYI15heFy+zmfKjOZgNgv1JT8MqnUoh4SSdXXGS&#10;uDdvYj+39LRItVrlJBoiIvjePXmZSicWHay2ERqdblNmqedmcGiMsizDyKc5PfVz1uszt/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QUGVtYAAAAOAQAADwAAAAAAAAABACAAAAAiAAAAZHJzL2Rv&#10;d25yZXYueG1sUEsBAhQAFAAAAAgAh07iQLgS9oN1AgAALgUAAA4AAAAAAAAAAQAgAAAAJQEAAGRy&#10;cy9lMm9Eb2MueG1sUEsFBgAAAAAGAAYAWQEAAAwGAAAAAA==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A1vNxHGwIAAFMEAAAOAAAAZHJzL2Uyb0RvYy54bWytVE2P&#10;GjEMvVfqf4hyLwMs3d0ihhUCUVVadZHYqueQyTCRkjh1AgP99XUyfGnbwx7KIdixefZ7dpg8Haxh&#10;e4VBgyv5oNfnTDkJlXbbkv94XX565CxE4SphwKmSH1XgT9OPHyatH6shNGAqhYxAXBi3vuRNjH5c&#10;FEE2yorQA68cBWtAKyK5uC0qFC2hW1MM+/37ogWsPIJUIdDtogvyEyK+BxDqWku1ALmzysUOFZUR&#10;kSiFRvvAp7nbulYyvtR1UJGZkhPTmE8qQvYmncV0IsZbFL7R8tSCeE8LbzhZoR0VvUAtRBRsh/ov&#10;KKslQoA69iTYoiOSFSEWg/4bbdaN8CpzIamDv4ge/h+s/L5fIdMVbQJnTlgaeEhVB0mZ1ocxJaz9&#10;Ck9eIDPRPNRo0zcRYIes5vGipjpEJunyvv94d9cnoSXFBsMHMgmluP7YY4hfFViWjJIjDStrKPbP&#10;IXap55RUK4DR1VIbkx3cbuYG2V6kwebPCf0mrUgEupaTtYHqSGQRui0IXi41VX4WIa4E0tipV3oY&#10;8YWO2kBbcjhZnDWAv/91n/JpGhTlrKU1Ivl+7QQqzsw3R3P6MhiN0t5lZ/T5YUgO3kY2txG3s3Mg&#10;QjQL6i6bKT+as1kj2J/0fmapKoWEk1S75PFszmO33PT+pJrNchJtmhfx2a29TNBJPgezXYRaZ5mv&#10;2tB4kkO7lgd1ehdpmW/9nHX9L5j+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NO4OJ/XAAAADAEA&#10;AA8AAAAAAAAAAQAgAAAAIgAAAGRycy9kb3ducmV2LnhtbFBLAQIUABQAAAAIAIdO4kA1vNxHGwIA&#10;AFMEAAAOAAAAAAAAAAEAIAAAACYBAABkcnMvZTJvRG9jLnhtbFBLBQYAAAAABgAGAFkBAACzBQAA&#10;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4470400</wp:posOffset>
            </wp:positionH>
            <wp:positionV relativeFrom="page">
              <wp:posOffset>2527300</wp:posOffset>
            </wp:positionV>
            <wp:extent cx="2794000" cy="2019300"/>
            <wp:effectExtent l="0" t="0" r="0" b="0"/>
            <wp:wrapNone/>
            <wp:docPr id="5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40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80" w:lineRule="exact"/>
        <w:ind w:left="1760"/>
        <w:jc w:val="both"/>
      </w:pPr>
      <w:r>
        <w:rPr>
          <w:rFonts w:hint="eastAsia" w:ascii="微软雅黑" w:hAnsi="微软雅黑" w:eastAsia="微软雅黑" w:cs="微软雅黑"/>
          <w:color w:val="A6A6A6"/>
          <w:sz w:val="36"/>
        </w:rPr>
        <w:t>中高层管理者领导力提升系列课程之</w:t>
      </w:r>
      <w:r>
        <w:rPr>
          <w:rFonts w:hint="eastAsia" w:ascii="微软雅黑" w:hAnsi="微软雅黑" w:eastAsia="微软雅黑" w:cs="微软雅黑"/>
          <w:color w:val="A6A6A6"/>
          <w:sz w:val="10"/>
        </w:rPr>
        <w:t>一</w:t>
      </w:r>
    </w:p>
    <w:p>
      <w:pPr>
        <w:autoSpaceDE w:val="0"/>
        <w:autoSpaceDN w:val="0"/>
        <w:spacing w:line="540" w:lineRule="exact"/>
        <w:ind w:left="1700"/>
        <w:jc w:val="both"/>
      </w:pPr>
      <w:r>
        <w:rPr>
          <w:rFonts w:hint="eastAsia" w:ascii="微软雅黑" w:hAnsi="微软雅黑" w:eastAsia="微软雅黑" w:cs="微软雅黑"/>
          <w:sz w:val="36"/>
        </w:rPr>
        <w:t>《</w:t>
      </w:r>
      <w:r>
        <w:rPr>
          <w:rFonts w:hint="eastAsia" w:ascii="微软雅黑" w:hAnsi="微软雅黑" w:eastAsia="微软雅黑" w:cs="微软雅黑"/>
          <w:sz w:val="48"/>
        </w:rPr>
        <w:t>疫情危机倒逼管理者转型》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60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48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课程对象】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48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中高层管理者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4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现状分析】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48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在中国疫情形势持续向好的情况下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疫情在全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世界范围流行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我们看到欧洲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美国相继沦陷</w:t>
      </w:r>
      <w:r>
        <w:rPr>
          <w:rFonts w:hint="eastAsia" w:ascii="微软雅黑" w:hAnsi="微软雅黑" w:eastAsia="微软雅黑" w:cs="微软雅黑"/>
          <w:sz w:val="10"/>
        </w:rPr>
        <w:t>，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美股熔断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油价下跌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中国和世界经济面临着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前所未有的不确定性挑战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面对百年未有的大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变局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中国企业如何在这场危机中取得先发优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60" w:lineRule="exact"/>
        <w:ind w:left="900" w:right="0"/>
        <w:jc w:val="both"/>
      </w:pPr>
      <w:r>
        <w:rPr>
          <w:rFonts w:hint="eastAsia" w:ascii="微软雅黑" w:hAnsi="微软雅黑" w:eastAsia="微软雅黑" w:cs="微软雅黑"/>
          <w:sz w:val="24"/>
        </w:rPr>
        <w:t>势？关键在于企业中高层管理者的领导能力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而大多数的中高层管理者在开始着手管理工作的时候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几乎没有经过任何的管理学习和专业培训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他们更多的是凭借自身的悟性和自己的经验积累进行管理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事实上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目前他们处在公司管理工作的最前沿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面临一些突出的管理问题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存在着一定程度的管理风险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即使有些管理者可以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胜任工作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却也只是个人能力的体现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存在着不可复制性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不能为企业规范化管理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带来广泛地推进作用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0"/>
        </w:rPr>
        <w:t>一</w:t>
      </w:r>
      <w:r>
        <w:rPr>
          <w:rFonts w:hint="eastAsia" w:ascii="微软雅黑" w:hAnsi="微软雅黑" w:eastAsia="微软雅黑" w:cs="微软雅黑"/>
          <w:sz w:val="24"/>
        </w:rPr>
        <w:t>个比较突出的问题就是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他们虽然身处企业组织架构的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中间</w:t>
      </w:r>
      <w:r>
        <w:rPr>
          <w:rFonts w:hint="eastAsia" w:ascii="微软雅黑" w:hAnsi="微软雅黑" w:eastAsia="微软雅黑" w:cs="微软雅黑"/>
          <w:sz w:val="10"/>
        </w:rPr>
        <w:t>”，</w:t>
      </w:r>
      <w:r>
        <w:rPr>
          <w:rFonts w:hint="eastAsia" w:ascii="微软雅黑" w:hAnsi="微软雅黑" w:eastAsia="微软雅黑" w:cs="微软雅黑"/>
          <w:sz w:val="24"/>
        </w:rPr>
        <w:t>但却很少能真正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20" w:lineRule="exact"/>
        <w:ind w:left="900" w:right="0"/>
        <w:jc w:val="both"/>
      </w:pPr>
      <w:r>
        <w:rPr>
          <w:rFonts w:hint="eastAsia" w:ascii="微软雅黑" w:hAnsi="微软雅黑" w:eastAsia="微软雅黑" w:cs="微软雅黑"/>
          <w:sz w:val="24"/>
        </w:rPr>
        <w:t>明晰自己的定位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掌握必要管理技能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成为企业发展的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中坚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力量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随着市场不确定性的增加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企业发展已经进入深水区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需求管理者掌握基本的领导艺术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此课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程从实战出发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强调培训后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行为改变</w:t>
      </w:r>
      <w:r>
        <w:rPr>
          <w:rFonts w:hint="eastAsia" w:ascii="微软雅黑" w:hAnsi="微软雅黑" w:eastAsia="微软雅黑" w:cs="微软雅黑"/>
          <w:sz w:val="10"/>
        </w:rPr>
        <w:t>”，</w:t>
      </w:r>
      <w:r>
        <w:rPr>
          <w:rFonts w:hint="eastAsia" w:ascii="微软雅黑" w:hAnsi="微软雅黑" w:eastAsia="微软雅黑" w:cs="微软雅黑"/>
          <w:sz w:val="24"/>
        </w:rPr>
        <w:t>学员一定会得到满满收获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讲师风格】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60" w:lineRule="exact"/>
        <w:ind w:left="900" w:right="0" w:firstLine="480"/>
        <w:jc w:val="both"/>
      </w:pPr>
      <w:r>
        <w:rPr>
          <w:rFonts w:hint="eastAsia" w:ascii="微软雅黑" w:hAnsi="微软雅黑" w:eastAsia="微软雅黑" w:cs="微软雅黑"/>
          <w:sz w:val="24"/>
        </w:rPr>
        <w:t>钮东涛实战派讲师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授课内容案例多；干货多；逻辑性强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授课方式深入浅出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抓痛点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解决实际问题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授课形式变化多样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互动性强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富有激情和号召力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用人</w:t>
      </w:r>
    </w:p>
    <w:p>
      <w:pPr>
        <w:sectPr>
          <w:type w:val="continuous"/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7" name="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7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14PafXUCAAAsBQAADgAAAGRycy9lMm9Eb2MueG1srVTBbtsw&#10;DL0P2D8Iuq+OEydpgzpF0KLDgGIN0A47K7IcC5BFjVLidF8/SnbSrN2hh11sUqRIPj5S1zeH1rC9&#10;Qq/Bljy/GHGmrIRK223Jfzzff7nkzAdhK2HAqpK/KM9vlp8/XXduocbQgKkUMgpi/aJzJW9CcIss&#10;87JRrfAX4JQlYw3YikAqbrMKRUfRW5ONR6NZ1gFWDkEq7+n0rjfyISJ+JCDUtZbqDuSuVTb0UVEZ&#10;EQiSb7TzfJmqrWslw2NdexWYKTkhDelLSUjexG+2vBaLLQrXaDmUID5SwhtMrdCWkp5C3Ykg2A71&#10;u1Ctlgge6nAhoc16IKkjhCIfvenNUyOcSlio1d6dmu7/X1j5fb9GpquSzzmzoiXCfcw6j53pnF+Q&#10;w5Nb46B5EiPMQ41t/BMAdkjdfDl1Ux0Ck3Q4K/LJdESNlmTLx3MSKUr2elnufPiqIAUS+wcfejKq&#10;oySaoyQP9igiURrJNInMwBmRiYnMTU+mEyHei9VFkXVnlTTHQqK1hb16huQXIojZpOCMSp3NJ/lQ&#10;6auLsX+5FqO8eO/eOxHCmDhBPRVDh+dwjY15PRhd3WtjkoLbza1BtheE7mo6mU+mQxVnbhQmXs0i&#10;Mz0XUdpA9UIsIvTj7Z281+jDg/BhLZDmmUigjQ+P9KkNUEcIepI4awB//+s8+tOYkZWzjvaD5uLX&#10;TqDizHyzNIBXeVHEhUpKMZ2PScFzy+bcYnftLRCunN4WJ5MY/YM5ijVC+5MehlXMSiZhJeUuORHc&#10;i7eh31p6WKRarZITrRA1+ME+ORlDxy5aWO0C1DrOUupS35tBoSVKtAwLH7f0XE9er4/c8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tpOmT1QAAAAsBAAAPAAAAAAAAAAEAIAAAACIAAABkcnMvZG93&#10;bnJldi54bWxQSwECFAAUAAAACACHTuJA14PafXUCAAAsBQAADgAAAAAAAAABACAAAAAkAQAAZHJz&#10;L2Uyb0RvYy54bWxQSwUGAAAAAAYABgBZAQAACwYAAAAA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8" name="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8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I4T42l0AgAALgUAAA4AAABkcnMvZTJvRG9jLnhtbK1UTW8b&#10;IRC9V+p/QNyb9XcSK+vISpSqUtRESqqeMct6VwKGAvY6/fV9sLbjJj3k0MvuwAwz895juLreGc22&#10;yoeWbMmHZwPOlJVUtXZd8h/Pd18uOAtR2EposqrkLyrw68XnT1edm6sRNaQr5RmS2DDvXMmbGN28&#10;KIJslBHhjJyycNbkjYhY+nVRedEhu9HFaDCYFR35ynmSKgTs3vZOvs/oP5KQ6rqV6pbkxigb+6xe&#10;aREBKTStC3yRu61rJeNDXQcVmS45kMb8RRHYq/QtFldivvbCNa3ctyA+0sIbTEa0FkWPqW5FFGzj&#10;23epTCs9BarjmSRT9EAyI0AxHLzh5qkRTmUsoDq4I+nh/6WV37ePnrVVySG7FQaCh1T1IjHTuTBH&#10;wJN79PtVgJlg7mpv0h8A2C6z+XJkU+0ik9icjcfn4wGIlvANR+cwkaV4PSw3IX5VlBOJ7X2IvRjV&#10;wRLNwZI7ezA9JE1i6ixm5Axi+izmqhfTiZjOpe6SybqTTppDI8lraKueKcfFBGI2nnCWW51MM3y0&#10;+hqj7d+x49lsNn0X30fhYCqdwR7bweYpYG1T5UC6re5arfPCr1c32rOtAL7LKdib7hk7CUOadLRI&#10;2vRqJGtF1Qt09NRf8ODkXetDvBchPgqPGw0ZMPPxAZ9aEzgB+Gxx1pD//a/9FI+LBi9nHSYEN+PX&#10;RnjFmf5mcQUvh5NJGqm8mEzPR1j4U8/q1GM35oaAa4jXxclspvioD2btyfzE07BMVeESVqJ2ySFx&#10;b97Efm7xtEi1XOYgDBEIvrdPTqbUiUVLy02kuk23KbPUc7NfYIyyLPuRT3N6us5Rr8/c4g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BQZW1gAAAA4BAAAPAAAAAAAAAAEAIAAAACIAAABkcnMvZG93&#10;bnJldi54bWxQSwECFAAUAAAACACHTuJAjhPjaXQCAAAuBQAADgAAAAAAAAABACAAAAAlAQAAZHJz&#10;L2Uyb0RvYy54bWxQSwUGAAAAAAYABgBZAQAACwYAAAAA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5041900</wp:posOffset>
                </wp:positionH>
                <wp:positionV relativeFrom="page">
                  <wp:posOffset>2413000</wp:posOffset>
                </wp:positionV>
                <wp:extent cx="2197100" cy="1651000"/>
                <wp:effectExtent l="0" t="0" r="22225" b="31115"/>
                <wp:wrapNone/>
                <wp:docPr id="9" name="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0" cy="1651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4F81BD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9" o:spid="_x0000_s1026" o:spt="1" style="position:absolute;left:0pt;margin-left:397pt;margin-top:190pt;height:130pt;width:173pt;mso-position-horizontal-relative:page;mso-position-vertical-relative:page;z-index:251667456;mso-width-relative:page;mso-height-relative:page;" filled="f" stroked="t" coordsize="21600,21600" o:gfxdata="UEsDBAoAAAAAAIdO4kAAAAAAAAAAAAAAAAAEAAAAZHJzL1BLAwQUAAAACACHTuJAg5c5kdkAAAAM&#10;AQAADwAAAGRycy9kb3ducmV2LnhtbE2PwU7DMBBE70j8g7VI3KiTtippmk0lkCq1nEopdydekijx&#10;OordtPD1OCe4vdGOZmey7c10YqTBNZYR4lkEgri0uuEK4fyxe0pAOK9Yq84yIXyTg21+f5epVNsr&#10;v9N48pUIIexShVB736dSurImo9zM9sTh9mUHo3yQQyX1oK4h3HRyHkUraVTD4UOtenqtqWxPF4NQ&#10;jof253jeF/NjkbSLt/3nYfcSIz4+xNEGhKeb/zPDVD9Uhzx0KuyFtRMdwvN6GbZ4hEUSBZgc8XKi&#10;AmE1gcwz+X9E/gtQSwMEFAAAAAgAh07iQJv7UIQoAgAAYgQAAA4AAABkcnMvZTJvRG9jLnhtbK1U&#10;TW/bMAy9D9h/EHRfHQfpR4I6RdYgw4BiDdANOyuyFAuQRI1S4nS/fpSctEG3Qw+7yKRIkXyPpG/v&#10;Ds6yvcJowDe8vhhxpryE1vhtw398X3264Swm4VthwauGP6vI7+YfP9z2YabG0IFtFTIK4uOsDw3v&#10;UgqzqoqyU07ECwjKk1EDOpFIxW3VougpurPVeDS6qnrANiBIFSPdLgcjP0bE9wQErY1US5A7p3wa&#10;oqKyIhGk2JkQ+bxUq7WS6VHrqBKzDSekqZyUhORNPqv5rZhtUYTOyGMJ4j0lvMHkhPGU9CXUUiTB&#10;dmj+CuWMRIig04UEVw1ACiOEoh694eapE0EVLER1DC+kx/8XVn7br5GZtuFTzrxw1PCYs04zM32I&#10;M3J4Cms8apHEDPOg0eUvAWCHwubzC5vqkJiky3E9va5HRLQkW311SXLhu3p9HjCmLwocy0LDkdpV&#10;WBT7h5goJbmeXHI26/MZwZp2ZawtCm439xbZXlCDJ6ub+vMyV04Pz9xIy0+rjGdAkKUNtM+EHWEY&#10;ihjkylAZDyKmtUCaAiqd9iQ90qEt9A2Ho8RZB/j7X/fZn5pDVs56mipi89dOoOLMfvXUtmk9meQx&#10;LMrk8npMCp5bNucWv3P3QLhq2sggi5j9kz2JGsH9pHVa5KxkEl5S7oank3ifhlmndZRqsShONHhB&#10;pAf/FGQOnVn0sNgl0KZw/srNkTIavcLocU3ybJ/rxev11zD/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IOXOZHZAAAADAEAAA8AAAAAAAAAAQAgAAAAIgAAAGRycy9kb3ducmV2LnhtbFBLAQIUABQA&#10;AAAIAIdO4kCb+1CEKAIAAGIEAAAOAAAAAAAAAAEAIAAAACgBAABkcnMvZTJvRG9jLnhtbFBLBQYA&#10;AAAABgAGAFkBAADCBQAAAAA=&#10;">
                <v:fill on="f" focussize="0,0"/>
                <v:stroke color="#4F81BD" joinstyle="round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6" name="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6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C2HpDeHQIAAFMEAAAOAAAAZHJzL2Uyb0RvYy54bWytVMFu&#10;GjEQvVfqP1i+N7sQSlKUJUIgqkpRg5RUPRuvzVqyPe7YsKRf37GXJCjtIYdyMDOe4Y3fmxlubo/O&#10;soPCaMA3fHRRc6a8hNb4XcN/PK4/XXMWk/CtsOBVw59U5Lfzjx9u+jBTY+jAtgoZgfg460PDu5TC&#10;rKqi7JQT8QKC8hTUgE4kcnFXtSh6Qne2Gtf1tOoB24AgVYx0uxqC/ISI7wEErY1UK5B7p3waUFFZ&#10;kYhS7EyIfF5eq7WS6V7rqBKzDSemqZxUhOxtPqv5jZjtUITOyNMTxHue8IaTE8ZT0ReolUiC7dH8&#10;BeWMRIig04UEVw1EiiLEYlS/0eahE0EVLiR1DC+ix/8HK78fNshM2/ApZ144anjMVadZmT7EGSU8&#10;hA2evEhmpnnU6PI3EWDHoubTi5rqmJiky2l9fXlZk9CSYqPxFZmEUr3+OGBMXxU4lo2GIzWraCgO&#10;dzENqc8puVYEa9q1sbY4uNsuLbKDyI0tnxP6WVqVCQxPztYW2iciizBMQQxybajynYhpI5DaTm+l&#10;xUj3dGgLfcPhZHHWAf7+133Op25QlLOexojk+7UXqDiz3zz16ctoMslzV5zJ56sxOXge2Z5H/N4t&#10;gQiNaAWDLGbOT/bZ1AjuJ+3PIlelkPCSajc8PZvLNAw37Z9Ui0VJokkLIt35hyAzdJbPw2KfQJsi&#10;86s21J7s0KyVRp32Ig/zuV+yXv8L5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7g4n9cAAAAM&#10;AQAADwAAAAAAAAABACAAAAAiAAAAZHJzL2Rvd25yZXYueG1sUEsBAhQAFAAAAAgAh07iQLYekN4d&#10;AgAAUw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7747000</wp:posOffset>
            </wp:positionV>
            <wp:extent cx="304800" cy="190500"/>
            <wp:effectExtent l="0" t="0" r="0" b="0"/>
            <wp:wrapNone/>
            <wp:docPr id="11" name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8267700</wp:posOffset>
            </wp:positionV>
            <wp:extent cx="304800" cy="190500"/>
            <wp:effectExtent l="0" t="0" r="0" b="0"/>
            <wp:wrapNone/>
            <wp:docPr id="12" name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8788400</wp:posOffset>
            </wp:positionV>
            <wp:extent cx="304800" cy="190500"/>
            <wp:effectExtent l="0" t="0" r="0" b="0"/>
            <wp:wrapNone/>
            <wp:docPr id="13" name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1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9309100</wp:posOffset>
            </wp:positionV>
            <wp:extent cx="304800" cy="190500"/>
            <wp:effectExtent l="0" t="0" r="0" b="0"/>
            <wp:wrapNone/>
            <wp:docPr id="14" name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5054600</wp:posOffset>
            </wp:positionH>
            <wp:positionV relativeFrom="page">
              <wp:posOffset>2425700</wp:posOffset>
            </wp:positionV>
            <wp:extent cx="2171700" cy="1625600"/>
            <wp:effectExtent l="0" t="0" r="0" b="0"/>
            <wp:wrapNone/>
            <wp:docPr id="15" name="imag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900"/>
        <w:jc w:val="both"/>
      </w:pPr>
      <w:r>
        <w:rPr>
          <w:rFonts w:hint="eastAsia" w:ascii="微软雅黑" w:hAnsi="微软雅黑" w:eastAsia="微软雅黑" w:cs="微软雅黑"/>
          <w:sz w:val="24"/>
        </w:rPr>
        <w:t>格魅力吸引和感染学员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4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问题和挑战】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问题和挑战一：如何在市场不确定性激增的情况下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打造团队凝聚力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问题和挑战二：如何提高管理者职业素养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应对危机与挑战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问题和挑战三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如何从管理传声筒转型到组织放大镜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问题和挑战四：如何从凡事亲力亲为转型到团队驱动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问题和挑战五：如何从业务成就感转型到管理成就感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问题和挑战六：如何从只关注业务问题转型到管理提升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问题和挑战七：如何从只抓业绩提升到自我教练能力提升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问题和挑战八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如何与不同性格人沟通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得到他们的信任和支持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取得共赢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培训时间及形式】  2-4 天（12-24 小时）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40" w:lineRule="exact"/>
        <w:ind w:left="480" w:right="0" w:firstLine="480"/>
        <w:jc w:val="both"/>
      </w:pPr>
      <w:r>
        <w:rPr>
          <w:rFonts w:hint="eastAsia" w:ascii="微软雅黑" w:hAnsi="微软雅黑" w:eastAsia="微软雅黑" w:cs="微软雅黑"/>
          <w:sz w:val="24"/>
        </w:rPr>
        <w:t>课程采用混合式学习方式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包含讲授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案例研究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小组讨论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角色扮演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工作模型演练等形式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打造生动的课堂氛围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通过案例分析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现场演练等方式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帮助学员直接模拟工作场景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直接应用管理技能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转变观念</w:t>
      </w:r>
      <w:r>
        <w:rPr>
          <w:rFonts w:hint="eastAsia" w:ascii="微软雅黑" w:hAnsi="微软雅黑" w:eastAsia="微软雅黑" w:cs="微软雅黑"/>
          <w:sz w:val="10"/>
        </w:rPr>
        <w:t>。</w:t>
      </w:r>
      <w:r>
        <w:rPr>
          <w:rFonts w:hint="eastAsia" w:ascii="微软雅黑" w:hAnsi="微软雅黑" w:eastAsia="微软雅黑" w:cs="微软雅黑"/>
          <w:sz w:val="24"/>
        </w:rPr>
        <w:t>课程将注重实战和实操性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适当减少纯粹的理论内容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课程的目标是解决工作中的问题和学员的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行为改变</w:t>
      </w:r>
      <w:r>
        <w:rPr>
          <w:rFonts w:hint="eastAsia" w:ascii="微软雅黑" w:hAnsi="微软雅黑" w:eastAsia="微软雅黑" w:cs="微软雅黑"/>
          <w:sz w:val="10"/>
        </w:rPr>
        <w:t>”。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30"/>
        </w:rPr>
        <w:t>【本次培训的内容模块】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第一模块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如何看待疫情背后的机会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第二模块：从管理者到卓越领导者的三大转型之角色认知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第三模块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从管理者到卓越领导者的三大转型之行为转型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24"/>
        </w:rPr>
        <w:t>第四模块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从管理者到卓越领导者的三大转型之技能修炼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500"/>
        <w:jc w:val="both"/>
      </w:pPr>
      <w:r>
        <w:rPr>
          <w:rFonts w:hint="eastAsia" w:ascii="微软雅黑" w:hAnsi="微软雅黑" w:eastAsia="微软雅黑" w:cs="微软雅黑"/>
          <w:sz w:val="24"/>
        </w:rPr>
        <w:t>第五模块：学以致用+行动学习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17" name="shape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7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vZ6hPHYCAAAuBQAADgAAAGRycy9lMm9Eb2MueG1srVRNb9sw&#10;DL0P2H8QdF8dJ06yBk2KoEWHAcVWoB12VmQ5FqCvSUqc7tfvSXbSrN2hh11sUqRIPj5SV9cHrche&#10;+CCtWdLyYkSJMNzW0myX9MfT3afPlITITM2UNWJJn0Wg16uPH646txBj21pVC08QxIRF55a0jdEt&#10;iiLwVmgWLqwTBsbGes0iVL8tas86RNeqGI9Gs6KzvnbechECTm97Ix0i+vcEtE0jubi1fKeFiX1U&#10;LxSLgBRa6QJd5WqbRvD4vWmCiEQtKZDG/EUSyJv0LVZXbLH1zLWSDyWw95TwCpNm0iDpKdQti4zs&#10;vHwTSkvubbBNvOBWFz2Q3BGgKEevevPYMicyFrQ6uFPTw/8Ly7/tHzyRNSZhTolhGoyHlBYqetO5&#10;sIDLo3vwgxYgJqCHxuv0BwRyyP18PvVTHCLhOJxV5WQ6Qqs5bOV4DhFRipfLfBfiF2FzILa/D7Gn&#10;oz5KrD1K/GCOogepiU6V6YyUgE6f6dz0dDoW071UXRJJd1ZJeywkWbXdiyeb/WICMZtUlKDU2XxS&#10;DpW+uCjzl2s1Kqu37r0TEKbEGeqpGByew1Um5Q1WyfpOKpUVv93cKE/2DOgup5P5ZDpUceaGMOlq&#10;kZjpuUjSxtbP4NHbfsCD43fSh3jPQnxgHhMNErDz8Ts+jbLoCKBniZLW+t//Ok/+GDRYKemwIRiM&#10;XzvmBSXqq8EIXpZVlVYqK9V0Pobizy2bc4vZ6RsLXCVeF8ezmPyjOoqNt/onnoZ1ygoTMxy5lxQE&#10;9+JN7PcWTwsX63V2whKhwffm0fEUOnXR2PUu2kamWcpd6nszKFijTMuw8mlPz/Xs9fLMrf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aTpk9UAAAALAQAADwAAAAAAAAABACAAAAAiAAAAZHJzL2Rv&#10;d25yZXYueG1sUEsBAhQAFAAAAAgAh07iQL2eoTx2AgAALgUAAA4AAAAAAAAAAQAgAAAAJAEAAGRy&#10;cy9lMm9Eb2MueG1sUEsFBgAAAAAGAAYAWQEAAAwGAAAAAA==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18" name="shape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18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FH3Rk91AgAAMAUAAA4AAABkcnMvZTJvRG9jLnhtbK1UTW8b&#10;IRC9V+p/QNyb9XcSK3ZkxXJVKWoiJVXPmGW9SCzQAXud/vo+WNtxkx5y6GV3hhmGee8x3NzuG8N2&#10;ioJ2dsb7Fz3OlJWu1HYz4z+eV1+uOAtR2FIYZ9WMv6jAb+efP920fqoGrnamVMRQxIZp62e8jtFP&#10;iyLIWjUiXDivLIKVo0ZEuLQpShItqjemGPR6k6J1VHpyUoWA1WUX5IeK9JGCrqq0VEsnt42ysatK&#10;yogISKHWPvB57raqlIwPVRVUZGbGgTTmLw6BvU7fYn4jphsSvtby0IL4SAtvMDVCWxx6KrUUUbAt&#10;6XelGi3JBVfFC+maogOSGQGKfu8NN0+18CpjAdXBn0gP/6+s/L57JKZL3ATobkUDxUM6Fi64aX2Y&#10;IuXJP9LBCzAT0H1FTfoDAttnPl9OfKp9ZBKLk+HwctgD1RKx/uASJqoUr5vlNsSvyuVCYncfYidH&#10;ebREfbTk3h5NgqhJTpPljJxBTspyrjs5vYhpX+oumaw966Q+NpKijdupZ5fzYgIxGY44y62Oxhk+&#10;Wn3NMfbv3OFkMhm/y++ysDEdncGe2sHiOWBj08nBGV2utDHZoc36zhDbCeC7HoO98YGxszSUSVuL&#10;pE2nRrLWrnyBkuS6Kx68XGkK8V6E+CgIdxoyYOrjAz6VceAE4LPFWe3o97/WUz6uGqKctZgRXI1f&#10;W0GKM/PN4hJe90ejNFTZGY0vB3DoPLI+j9htc+eAq4/3xctspvxojmZFrvmJx2GRTkVIWImzZxwS&#10;d+Zd7CYXj4tUi0VOwhiB4Hv75GUqnVi0brGNrtLpNmWWOm4ODgYpy3IY+jSp537Oen3o5n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QUGVtYAAAAOAQAADwAAAAAAAAABACAAAAAiAAAAZHJzL2Rv&#10;d25yZXYueG1sUEsBAhQAFAAAAAgAh07iQFH3Rk91AgAAMAUAAA4AAAAAAAAAAQAgAAAAJQEAAGRy&#10;cy9lMm9Eb2MueG1sUEsFBgAAAAAGAAYAWQEAAAwGAAAAAA==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16" name="shape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6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A4Hrz/HQIAAFUEAAAOAAAAZHJzL2Uyb0RvYy54bWytVMFu&#10;GjEQvVfqP1i+l10IJSnKEqEgqkpRg0Sqno3Xy1qyPe7YsNCv79hLAKU95FAOZsYzvPF7M8P9w8Ea&#10;tlcYNLiKDwclZ8pJqLXbVvzHy/LTHWchClcLA05V/KgCf5h9/HDf+akaQQumVsgIxIVp5yvexuin&#10;RRFkq6wIA/DKUbABtCKSi9uiRtERujXFqCwnRQdYewSpQqDbRR/kJ0R8DyA0jZZqAXJnlYs9Kioj&#10;IlEKrfaBz/Jrm0bJ+Nw0QUVmKk5MYz6pCNmbdBazezHdovCtlqcniPc84Q0nK7SjomeohYiC7VD/&#10;BWW1RAjQxIEEW/REsiLEYli+0WbdCq8yF5I6+LPo4f/Byu/7FTJd0yRMOHPCUsdDKksuadP5MKWU&#10;tV/hyQtkJqKHBm36JgrskPU8nvVUh8gkXU7Ku5ubkqSWFBuObskklOLyY48hflVgWTIqjtSurKLY&#10;P4XYp76mpFoBjK6X2pjs4HbzaJDtRWpt/pzQr9KKRKB/crI2UB+JLkI/B8HLpabKTyLElUBqPL2V&#10;ViM+09EY6CoOJ4uzFvD3v+5TPvWDopx1NEik36+dQMWZ+eaoU1+G43GavOyMP9+OyMHryOY64nb2&#10;EYjQkJbQy2ym/GhezQbB/qQNmqeqFBJOUu2Kx1fzMfbjTRso1Xyek2jWvIhPbu1lgk7yOZjvIjQ6&#10;y3zRhtqTHJq23KjTZqRxvvZz1uXfYPY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7g4n9cAAAAM&#10;AQAADwAAAAAAAAABACAAAAAiAAAAZHJzL2Rvd25yZXYueG1sUEsBAhQAFAAAAAgAh07iQDgevP8d&#10;AgAAVQ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4381500</wp:posOffset>
            </wp:positionH>
            <wp:positionV relativeFrom="page">
              <wp:posOffset>5638800</wp:posOffset>
            </wp:positionV>
            <wp:extent cx="3238500" cy="2578100"/>
            <wp:effectExtent l="0" t="0" r="0" b="0"/>
            <wp:wrapNone/>
            <wp:docPr id="20" name="image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4584700</wp:posOffset>
            </wp:positionH>
            <wp:positionV relativeFrom="page">
              <wp:posOffset>5842000</wp:posOffset>
            </wp:positionV>
            <wp:extent cx="2654300" cy="1993900"/>
            <wp:effectExtent l="0" t="0" r="0" b="0"/>
            <wp:wrapNone/>
            <wp:docPr id="21" name="image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2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18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培训内容大纲】</w:t>
      </w:r>
      <w:r>
        <w:rPr>
          <w:rFonts w:hint="eastAsia" w:ascii="微软雅黑" w:hAnsi="微软雅黑" w:eastAsia="微软雅黑" w:cs="微软雅黑"/>
          <w:color w:val="808080"/>
          <w:sz w:val="30"/>
        </w:rPr>
        <w:t>（</w:t>
      </w:r>
      <w:r>
        <w:rPr>
          <w:rFonts w:hint="eastAsia" w:ascii="微软雅黑" w:hAnsi="微软雅黑" w:eastAsia="微软雅黑" w:cs="微软雅黑"/>
          <w:color w:val="808080"/>
          <w:sz w:val="18"/>
        </w:rPr>
        <w:t>考虑到课前学员访谈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18"/>
        </w:rPr>
        <w:t>具体培训内容调整以课前学员手册为准）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1"/>
        </w:rPr>
        <w:t>第</w:t>
      </w:r>
      <w:r>
        <w:rPr>
          <w:rFonts w:hint="eastAsia" w:ascii="微软雅黑" w:hAnsi="微软雅黑" w:eastAsia="微软雅黑" w:cs="微软雅黑"/>
          <w:sz w:val="10"/>
        </w:rPr>
        <w:t>一</w:t>
      </w:r>
      <w:r>
        <w:rPr>
          <w:rFonts w:hint="eastAsia" w:ascii="微软雅黑" w:hAnsi="微软雅黑" w:eastAsia="微软雅黑" w:cs="微软雅黑"/>
          <w:sz w:val="31"/>
        </w:rPr>
        <w:t>模块</w:t>
      </w:r>
      <w:r>
        <w:rPr>
          <w:rFonts w:hint="eastAsia" w:ascii="微软雅黑" w:hAnsi="微软雅黑" w:eastAsia="微软雅黑" w:cs="微软雅黑"/>
          <w:sz w:val="30"/>
        </w:rPr>
        <w:t>：</w:t>
      </w:r>
      <w:r>
        <w:rPr>
          <w:rFonts w:hint="eastAsia" w:ascii="微软雅黑" w:hAnsi="微软雅黑" w:eastAsia="微软雅黑" w:cs="微软雅黑"/>
          <w:sz w:val="31"/>
        </w:rPr>
        <w:t>如何看待疫情背后的机会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新冠疫情给中国经济带来的 5 大挑战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新冠疫情给企业带来的 6 方面的机会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新冠疫情后企业如何提高管理人员素质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应对市场不确定性的挑战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4.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新冠疫情后企业如何打造多样的组织生态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给管理者赋能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5.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新冠疫情后企业如何利用量子管理实践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激发员工原动能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实战问题：将根据钮东涛讲师对学员访谈的结果来设计现场问题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22"/>
        </w:rPr>
        <w:t>具体问题以学员访谈为主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实战工具：清华大学疫情后中国经济发展分析报告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0"/>
        </w:rPr>
        <w:t>第二模块</w:t>
      </w:r>
      <w:r>
        <w:rPr>
          <w:rFonts w:hint="eastAsia" w:ascii="微软雅黑" w:hAnsi="微软雅黑" w:eastAsia="微软雅黑" w:cs="微软雅黑"/>
          <w:sz w:val="18"/>
        </w:rPr>
        <w:t>：</w:t>
      </w:r>
      <w:r>
        <w:rPr>
          <w:rFonts w:hint="eastAsia" w:ascii="微软雅黑" w:hAnsi="微软雅黑" w:eastAsia="微软雅黑" w:cs="微软雅黑"/>
          <w:sz w:val="30"/>
        </w:rPr>
        <w:t>从管理者到卓越领导者的三大转型之角色认知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中层管理者角色转型背后的烦恼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1.1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典型问题：原来的业务骨干≠优秀管理者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1.2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从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低头拉车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到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抬头看路</w:t>
      </w:r>
      <w:r>
        <w:rPr>
          <w:rFonts w:hint="eastAsia" w:ascii="微软雅黑" w:hAnsi="微软雅黑" w:eastAsia="微软雅黑" w:cs="微软雅黑"/>
          <w:sz w:val="10"/>
        </w:rPr>
        <w:t>”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1.3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上级（下属）对中层管理者的期待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心态转型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在职场中寻找成就感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2.1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成就感层次一：工作目的是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工作</w:t>
      </w:r>
      <w:r>
        <w:rPr>
          <w:rFonts w:hint="eastAsia" w:ascii="微软雅黑" w:hAnsi="微软雅黑" w:eastAsia="微软雅黑" w:cs="微软雅黑"/>
          <w:sz w:val="10"/>
        </w:rPr>
        <w:t>”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2.2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成就感层次二：工作目的是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职业</w:t>
      </w:r>
      <w:r>
        <w:rPr>
          <w:rFonts w:hint="eastAsia" w:ascii="微软雅黑" w:hAnsi="微软雅黑" w:eastAsia="微软雅黑" w:cs="微软雅黑"/>
          <w:sz w:val="10"/>
        </w:rPr>
        <w:t>”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2.3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成就感层次三：工作目的是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事业</w:t>
      </w:r>
      <w:r>
        <w:rPr>
          <w:rFonts w:hint="eastAsia" w:ascii="微软雅黑" w:hAnsi="微软雅黑" w:eastAsia="微软雅黑" w:cs="微软雅黑"/>
          <w:sz w:val="10"/>
        </w:rPr>
        <w:t>”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2.4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成就感层次四：自我成就感到管理团队成就感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2.5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成就感层次五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从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管理付出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到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激发投入</w:t>
      </w:r>
      <w:r>
        <w:rPr>
          <w:rFonts w:hint="eastAsia" w:ascii="微软雅黑" w:hAnsi="微软雅黑" w:eastAsia="微软雅黑" w:cs="微软雅黑"/>
          <w:sz w:val="10"/>
        </w:rPr>
        <w:t>”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管理者转型的四部曲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3.1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角色转型：从亲力亲为到指导他人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3.2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思维转型：从单任务到多任务并发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23" name="shape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3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J37eb3YCAAAuBQAADgAAAGRycy9lMm9Eb2MueG1srVTBbtsw&#10;DL0P2D8Iuq+OEydpgzpF0KLDgGIN0A47K7IcC5AlTVLidF+/J9lJs3aHHnaxSZEi+fhIXd8cWkX2&#10;wnlpdEnzixElQnNTSb0t6Y/n+y+XlPjAdMWU0aKkL8LTm+XnT9edXYixaYyqhCMIov2isyVtQrCL&#10;LPO8ES3zF8YKDWNtXMsCVLfNKsc6RG9VNh6NZllnXGWd4cJ7nN71RjpEdB8JaOpacnFn+K4VOvRR&#10;nVAsAJJvpPV0maqta8HDY117EYgqKZCG9EUSyJv4zZbXbLF1zDaSDyWwj5TwBlPLpEbSU6g7FhjZ&#10;OfkuVCu5M97U4YKbNuuBpI4ART5605unhlmRsKDV3p6a7v9fWP59v3ZEViUdTyjRrAXjPqaFit50&#10;1i/g8mTXbtA8xAj0ULs2/gGBHFI/X079FIdAOA5nRT6ZjtBqDls+nkNElOz1Mt/58FWYFIjtH3zo&#10;6aiOEmuOEj/oo+hAaqRTJToDJaDTJTo3PZ2WhXgvVhdF0p1V0hwLidbW7MWzSX4hgphNCkpQ6mw+&#10;yYdKX12U/su1GOXFe/feCQhj4gT1VAwOz+EqHfN6o2R1L5VKittubpUjewZ0V9PJfDIdqjhzQ5h4&#10;NYvM9FxEaWOqF/DoTD/g3vJ76Xx4YD6smcNEgwTsfHjEp1YGHQH0JFHSGPf7X+fRH4MGKyUdNgSD&#10;8WvHnKBEfdMYwau8KOJKJaWYzsdQ3Lllc27Ru/bWAFeO18XyJEb/oI5i7Uz7E0/DKmaFiWmO3CUF&#10;wb14G/q9xdPCxWqVnLBEaPCDfrI8ho5d1Ga1C6aWcZZSl/reDArWKNEyrHzc03M9eb0+c8s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aTpk9UAAAALAQAADwAAAAAAAAABACAAAAAiAAAAZHJzL2Rv&#10;d25yZXYueG1sUEsBAhQAFAAAAAgAh07iQCd+3m92AgAALgUAAA4AAAAAAAAAAQAgAAAAJAEAAGRy&#10;cy9lMm9Eb2MueG1sUEsFBgAAAAAGAAYAWQEAAAwGAAAAAA==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24" name="shape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4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NlteFZ0AgAAMAUAAA4AAABkcnMvZTJvRG9jLnhtbK1Uy27b&#10;MBC8F+g/ELw38juJYTkwEqQoEDQBkqJnmqIsAnyVpC2nX98hJT+a9JBDL9Iud7ncmeFycbPXiuyE&#10;D9Kakg4vBpQIw20lzaakP17uv1xREiIzFVPWiJK+ikBvlp8/LVo3FyPbWFUJT1DEhHnrStrE6OZF&#10;EXgjNAsX1gmDYG29ZhGu3xSVZy2qa1WMBoNZ0VpfOW+5CAGrd12Q9hX9RwraupZc3Fm+1cLErqoX&#10;ikVACo10gS5zt3UteHys6yAiUSUF0pi/OAT2On2L5YLNN565RvK+BfaRFt5g0kwaHHosdcciI1sv&#10;35XSknsbbB0vuNVFByQzAhTDwRtunhvmRMYCqoM7kh7+X1n+fffkiaxKOppQYpiG4iEdCxfctC7M&#10;kfLsnnzvBZgJ6L72Ov0Bgewzn69HPsU+Eo7F2Xh8OR6Aao7YcHQJE1WK02a+DfGrsLkQ2z2E2MlR&#10;HSzWHCy+NwfTQ9Qkp8pyRkogp89yrjs5HYtpX+oumaQ966Q5NJKi2u7Ei815MYGYjcFBbnUyvepb&#10;PeUo83fueDabTd/ld1nAmI7OYI/tYPEcsDLp5GCVrO6lUtnxm/Wt8mTHgO96CvamfRtnaSiTthZJ&#10;m06NZK1t9Qolve2ueHD8XvoQH1iIT8zjTkMGTH18xKdWFpwAfLYoaaz//a/1lI+rhiglLWYEV+PX&#10;lnlBifpmcAmvh5NJGqrsTKaXIzj+PLI+j5itvrXANcT74ng2U35UB7P2Vv/E47BKpyLEDMfZJYXE&#10;nXkbu8nF48LFapWTMEYg+ME8O55KJxaNXW2jrWW6TZmljpvewSBlWfqhT5N67ues00O3/A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BQZW1gAAAA4BAAAPAAAAAAAAAAEAIAAAACIAAABkcnMvZG93&#10;bnJldi54bWxQSwECFAAUAAAACACHTuJA2W14VnQCAAAwBQAADgAAAAAAAAABACAAAAAlAQAAZHJz&#10;L2Uyb0RvYy54bWxQSwUGAAAAAAYABgBZAQAACwYAAAAA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22" name="shape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22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AQ/6CvHQIAAFUEAAAOAAAAZHJzL2Uyb0RvYy54bWytVE2P&#10;GjEMvVfqf4hyLwMs3d0ihhUCUVVadZHYqueQyTCRkjh1AgP99XUyfGnbwx7KIdixec57tpk8Haxh&#10;e4VBgyv5oNfnTDkJlXbbkv94XX565CxE4SphwKmSH1XgT9OPHyatH6shNGAqhYxAXBi3vuRNjH5c&#10;FEE2yorQA68cBWtAKyK5uC0qFC2hW1MM+/37ogWsPIJUIdDtogvyEyK+BxDqWku1ALmzysUOFZUR&#10;kSiFRvvAp/m1da1kfKnroCIzJSemMZ9UhOxNOovpRIy3KHyj5ekJ4j1PeMPJCu2o6AVqIaJgO9R/&#10;QVktEQLUsSfBFh2RrAixGPTfaLNuhFeZC0kd/EX08P9g5ff9CpmuSj4ccuaEpY6HVJZc0qb1YUwp&#10;a7/CkxfITEQPNdr0TRTYIet5vOipDpFJurzvP97d9UlqSbHB8IFMQimuP/YY4lcFliWj5EjtyiqK&#10;/XOIXeo5JdUKYHS11MZkB7ebuUG2F6m1+XNCv0krEoHuycnaQHUkugjdHAQvl5oqP4sQVwKp8fRW&#10;Wo34QkdtoC05nCzOGsDf/7pP+dQPinLW0iCRfr92AhVn5pujTn0ZjEZp8rIz+vwwJAdvI5vbiNvZ&#10;ORChAS2hl9lM+dGczRrB/qQNmqWqFBJOUu2Sx7M5j9140wZKNZvlJJo1L+KzW3uZoJN8Dma7CLXO&#10;Ml+1ofYkh6YtN+q0GWmcb/2cdf03m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7g4n9cAAAAM&#10;AQAADwAAAAAAAAABACAAAAAiAAAAZHJzL2Rvd25yZXYueG1sUEsBAhQAFAAAAAgAh07iQBD/oK8d&#10;AgAAVQ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4445000</wp:posOffset>
            </wp:positionH>
            <wp:positionV relativeFrom="page">
              <wp:posOffset>6946900</wp:posOffset>
            </wp:positionV>
            <wp:extent cx="3098800" cy="2311400"/>
            <wp:effectExtent l="0" t="0" r="0" b="0"/>
            <wp:wrapNone/>
            <wp:docPr id="26" name="image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98800" cy="231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4648200</wp:posOffset>
            </wp:positionH>
            <wp:positionV relativeFrom="page">
              <wp:posOffset>7137400</wp:posOffset>
            </wp:positionV>
            <wp:extent cx="2501900" cy="1714500"/>
            <wp:effectExtent l="0" t="0" r="0" b="0"/>
            <wp:wrapNone/>
            <wp:docPr id="27" name="image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27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3.3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行为转型：从管事到既管事又管人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3.4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绩效转型：从个人绩效到提升团队绩效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4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领导者的三大角色定位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4.1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角色之一：司令—业绩驱动者：如何从结果和过程角度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提升业绩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4.2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角色之二：教练—团队打造者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如何从技能和行为角度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教会他人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40"/>
        <w:jc w:val="both"/>
      </w:pPr>
      <w:r>
        <w:rPr>
          <w:rFonts w:hint="eastAsia" w:ascii="微软雅黑" w:hAnsi="微软雅黑" w:eastAsia="微软雅黑" w:cs="微软雅黑"/>
          <w:sz w:val="24"/>
        </w:rPr>
        <w:t>4.3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角色之三：牧师—文化凝聚者：如何从愿景和需求角度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凝聚人心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实战问题：将根据钮东涛讲师对学员访谈的结果来设计现场问题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22"/>
        </w:rPr>
        <w:t>具体问题以学员访谈为主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实战工具：从管理者到领导者的角色定位模型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0"/>
        </w:rPr>
        <w:t>第三模块</w:t>
      </w:r>
      <w:r>
        <w:rPr>
          <w:rFonts w:hint="eastAsia" w:ascii="微软雅黑" w:hAnsi="微软雅黑" w:eastAsia="微软雅黑" w:cs="微软雅黑"/>
          <w:sz w:val="18"/>
        </w:rPr>
        <w:t>：</w:t>
      </w:r>
      <w:r>
        <w:rPr>
          <w:rFonts w:hint="eastAsia" w:ascii="微软雅黑" w:hAnsi="微软雅黑" w:eastAsia="微软雅黑" w:cs="微软雅黑"/>
          <w:sz w:val="30"/>
        </w:rPr>
        <w:t>从管理者到卓越领导者的三大转型之行为转型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必备行为转型一：100%责任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1.1 为什么责任不锁定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执行准没用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1.2 在绩效考核之外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目标如何与责任挂钩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1.3 责任分解 VS 责任稀释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如何把责任转化为当事人的实际行动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必备行为转型二：要结果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不要任务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2.1 完成任务≠有结果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2.2 为什么人们只做你检查的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不做你期望的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2.3 检查的关键在事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信任的关键在人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2.4 如何把检查与信任区分开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如何让检查成为团队执行的推进剂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必备行为转型三：先底线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后改进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29" name="shape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29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lG+/q3YCAAAuBQAADgAAAGRycy9lMm9Eb2MueG1srVRNb9sw&#10;DL0P2H8QdF8dJ07SBnWKoEWHAcUaoB12VmQ5NqCvSUqc7tfvSXbSrN2hh11sUqRIPj5S1zcHJcle&#10;ON8aXdL8YkSJ0NxUrd6W9Mfz/ZdLSnxgumLSaFHSF+HpzfLzp+vOLsTYNEZWwhEE0X7R2ZI2IdhF&#10;lnneCMX8hbFCw1gbp1iA6rZZ5ViH6Epm49FolnXGVdYZLrzH6V1vpENE95GApq5bLu4M3ymhQx/V&#10;CckCIPmmtZ4uU7V1LXh4rGsvApElBdKQvkgCeRO/2fKaLbaO2ablQwnsIyW8waRYq5H0FOqOBUZ2&#10;rn0XSrXcGW/qcMGNynogqSNAkY/e9OapYVYkLGi1t6em+/8Xln/frx1pq5KOryjRTIFxH9NCRW86&#10;6xdwebJrN2geYgR6qJ2Kf0Agh9TPl1M/xSEQjsNZkU+mI7Saw5aP5xARJXu9zHc+fBUmBWL7Bx96&#10;OqqjxJqjxA/6KDqQGumUic5ACeh0ic5NT6dlId6L1UWRdGeVNMdColWZvXg2yS9EELNJQQlKnc0n&#10;+VDpq4vUf7kWo7x47947AWFMnKCeisHhOVypY15vZFvdt1ImxW03t9KRPQO6q+lkPpkOVZy5IUy8&#10;mkVmei6itDHVC3h0ph9wb/l963x4YD6smcNEgwTsfHjEp5YGHQH0JFHSGPf7X+fRH4MGKyUdNgSD&#10;8WvHnKBEftMYwau8KOJKJaWYzsdQ3Lllc27RO3VrgCvH62J5EqN/kEexdkb9xNOwillhYpojd0lB&#10;cC/ehn5v8bRwsVolJywRGvygnyyPoWMXtVntgqnbOEupS31vBgVrlGgZVj7u6bmevF6fueU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aTpk9UAAAALAQAADwAAAAAAAAABACAAAAAiAAAAZHJzL2Rv&#10;d25yZXYueG1sUEsBAhQAFAAAAAgAh07iQJRvv6t2AgAALgUAAA4AAAAAAAAAAQAgAAAAJAEAAGRy&#10;cy9lMm9Eb2MueG1sUEsFBgAAAAAGAAYAWQEAAAwGAAAAAA==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30" name="shape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0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KEbkl50AgAAMAUAAA4AAABkcnMvZTJvRG9jLnhtbK1Uy27b&#10;MBC8F+g/ELw38juJYTkwEqQoEDQBkqJnmqIsAnyVpC2nX98hJT+a9JBDL9Iudznc2eFycbPXiuyE&#10;D9Kakg4vBpQIw20lzaakP17uv1xREiIzFVPWiJK+ikBvlp8/LVo3FyPbWFUJTwBiwrx1JW1idPOi&#10;CLwRmoUL64RBsLZeswjXb4rKsxboWhWjwWBWtNZXzlsuQsDqXRekPaL/CKCta8nFneVbLUzsUL1Q&#10;LIJSaKQLdJmrrWvB42NdBxGJKimYxvzFIbDX6VssF2y+8cw1kvclsI+U8IaTZtLg0CPUHYuMbL18&#10;B6Ul9zbYOl5wq4uOSO4IWAwHb3rz3DAnMhe0Orhj08P/g+Xfd0+eyKqkY7TEMA3FQzoWLnrTujBH&#10;yrN78r0XYCai+9rr9AcFss/9fD32U+wj4VicjceX4wFwOWLD0SVMoBSnzXwb4ldhMxDbPYTYyVEd&#10;LNYcLL43B9ND1CSnynJGSiCnz3KuOzkdi2lfqi6ZpD2rpDkUkqLa7sSLzXkxkZiNJ5TkUifTq77U&#10;U44yf+eOZ7PZ9F1+lwWO6ehM9lgOFs8JK5NODlbJ6l4qlR2/Wd8qT3YM/K6n6N60L+MsDTBpa5G0&#10;6dRI1tpWr1DS2+6KB8fvpQ/xgYX4xDzuNGTA1MdHfGpl0ROQzxYljfW//7We8nHVEKWkxYzgavza&#10;Mi8oUd8MLuH1cDIBbMzOZHo5guPPI+vziNnqWwteQ7wvjmcz5Ud1MGtv9U88Dqt0KkLMcJxdUkjc&#10;mbexm1w8LlysVjkJY4QGP5hnxxN06qKxq220tUy3KXep603vYJCyLP3Qp0k993PW6aFb/g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BQZW1gAAAA4BAAAPAAAAAAAAAAEAIAAAACIAAABkcnMvZG93&#10;bnJldi54bWxQSwECFAAUAAAACACHTuJAoRuSXnQCAAAwBQAADgAAAAAAAAABACAAAAAlAQAAZHJz&#10;L2Uyb0RvYy54bWxQSwUGAAAAAAYABgBZAQAACwYAAAAA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28" name="shape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28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Cs+BN2HQIAAFUEAAAOAAAAZHJzL2Uyb0RvYy54bWytVE2P&#10;GjEMvVfqf4hyLwMs3d0ihhUCUVVadZHYqueQyTCRkjh1AgP99XUyfGnbwx7KIdixec57tpk8Haxh&#10;e4VBgyv5oNfnTDkJlXbbkv94XX565CxE4SphwKmSH1XgT9OPHyatH6shNGAqhYxAXBi3vuRNjH5c&#10;FEE2yorQA68cBWtAKyK5uC0qFC2hW1MM+/37ogWsPIJUIdDtogvyEyK+BxDqWku1ALmzysUOFZUR&#10;kSiFRvvAp/m1da1kfKnroCIzJSemMZ9UhOxNOovpRIy3KHyj5ekJ4j1PeMPJCu2o6AVqIaJgO9R/&#10;QVktEQLUsSfBFh2RrAixGPTfaLNuhFeZC0kd/EX08P9g5ff9CpmuSj6kvjthqeMhlSWXtGl9GFPK&#10;2q/w5AUyE9FDjTZ9EwV2yHoeL3qqQ2SSLu/7j3d3fZJaUmwwfCCTUIrrjz2G+FWBZckoOVK7sopi&#10;/xxil3pOSbUCGF0ttTHZwe1mbpDtRWpt/pzQb9KKRKB7crI2UB2JLkI3B8HLpabKzyLElUBqPL2V&#10;ViO+0FEbaEsOJ4uzBvD3v+5TPvWDopy1NEik36+dQMWZ+eaoU18Go1GavOyMPj8MycHbyOY24nZ2&#10;DkRoQEvoZTZTfjRns0awP2mDZqkqhYSTVLvk8WzOYzfetIFSzWY5iWbNi/js1l4m6CSfg9kuQq2z&#10;zFdtqD3JoWnLjTptRhrnWz9nXf8Np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07g4n9cAAAAM&#10;AQAADwAAAAAAAAABACAAAAAiAAAAZHJzL2Rvd25yZXYueG1sUEsBAhQAFAAAAAgAh07iQKz4E3Yd&#10;AgAAVQQAAA4AAAAAAAAAAQAgAAAAJgEAAGRycy9lMm9Eb2MueG1sUEsFBgAAAAAGAAYAWQEAALUF&#10;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4254500</wp:posOffset>
            </wp:positionH>
            <wp:positionV relativeFrom="page">
              <wp:posOffset>4406900</wp:posOffset>
            </wp:positionV>
            <wp:extent cx="3175000" cy="2247900"/>
            <wp:effectExtent l="0" t="0" r="0" b="0"/>
            <wp:wrapNone/>
            <wp:docPr id="32" name="imag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17500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4597400</wp:posOffset>
            </wp:positionV>
            <wp:extent cx="2590800" cy="1651000"/>
            <wp:effectExtent l="0" t="0" r="0" b="0"/>
            <wp:wrapNone/>
            <wp:docPr id="33" name="image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33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3.1 为什么底线卡位是执行力提升的基石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3.2 如何理解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先开枪</w:t>
      </w:r>
      <w:r>
        <w:rPr>
          <w:rFonts w:hint="eastAsia" w:ascii="微软雅黑" w:hAnsi="微软雅黑" w:eastAsia="微软雅黑" w:cs="微软雅黑"/>
          <w:sz w:val="10"/>
        </w:rPr>
        <w:t>、</w:t>
      </w:r>
      <w:r>
        <w:rPr>
          <w:rFonts w:hint="eastAsia" w:ascii="微软雅黑" w:hAnsi="微软雅黑" w:eastAsia="微软雅黑" w:cs="微软雅黑"/>
          <w:sz w:val="24"/>
        </w:rPr>
        <w:t>后瞄准</w:t>
      </w:r>
      <w:r>
        <w:rPr>
          <w:rFonts w:hint="eastAsia" w:ascii="微软雅黑" w:hAnsi="微软雅黑" w:eastAsia="微软雅黑" w:cs="微软雅黑"/>
          <w:sz w:val="10"/>
        </w:rPr>
        <w:t>”</w:t>
      </w:r>
      <w:r>
        <w:rPr>
          <w:rFonts w:hint="eastAsia" w:ascii="微软雅黑" w:hAnsi="微软雅黑" w:eastAsia="微软雅黑" w:cs="微软雅黑"/>
          <w:sz w:val="24"/>
        </w:rPr>
        <w:t>的执行策略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微软雅黑" w:hAnsi="微软雅黑" w:eastAsia="微软雅黑" w:cs="微软雅黑"/>
          <w:sz w:val="24"/>
        </w:rPr>
        <w:t>3.3 如何在底线基础上做好结果的不断改进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实战问题：将根据钮东涛讲师对学员访谈的结果来设计现场问题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22"/>
        </w:rPr>
        <w:t>具体问题以学员访谈为主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20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实战工具：从</w:t>
      </w:r>
      <w:r>
        <w:rPr>
          <w:rFonts w:hint="eastAsia" w:ascii="微软雅黑" w:hAnsi="微软雅黑" w:eastAsia="微软雅黑" w:cs="微软雅黑"/>
          <w:color w:val="808080"/>
          <w:sz w:val="10"/>
        </w:rPr>
        <w:t>“</w:t>
      </w:r>
      <w:r>
        <w:rPr>
          <w:rFonts w:hint="eastAsia" w:ascii="微软雅黑" w:hAnsi="微软雅黑" w:eastAsia="微软雅黑" w:cs="微软雅黑"/>
          <w:color w:val="808080"/>
          <w:sz w:val="22"/>
        </w:rPr>
        <w:t>任务</w:t>
      </w:r>
      <w:r>
        <w:rPr>
          <w:rFonts w:hint="eastAsia" w:ascii="微软雅黑" w:hAnsi="微软雅黑" w:eastAsia="微软雅黑" w:cs="微软雅黑"/>
          <w:color w:val="808080"/>
          <w:sz w:val="10"/>
        </w:rPr>
        <w:t>”</w:t>
      </w:r>
      <w:r>
        <w:rPr>
          <w:rFonts w:hint="eastAsia" w:ascii="微软雅黑" w:hAnsi="微软雅黑" w:eastAsia="微软雅黑" w:cs="微软雅黑"/>
          <w:color w:val="808080"/>
          <w:sz w:val="22"/>
        </w:rPr>
        <w:t>到</w:t>
      </w:r>
      <w:r>
        <w:rPr>
          <w:rFonts w:hint="eastAsia" w:ascii="微软雅黑" w:hAnsi="微软雅黑" w:eastAsia="微软雅黑" w:cs="微软雅黑"/>
          <w:color w:val="808080"/>
          <w:sz w:val="10"/>
        </w:rPr>
        <w:t>“</w:t>
      </w:r>
      <w:r>
        <w:rPr>
          <w:rFonts w:hint="eastAsia" w:ascii="微软雅黑" w:hAnsi="微软雅黑" w:eastAsia="微软雅黑" w:cs="微软雅黑"/>
          <w:color w:val="808080"/>
          <w:sz w:val="22"/>
        </w:rPr>
        <w:t>结果</w:t>
      </w:r>
      <w:r>
        <w:rPr>
          <w:rFonts w:hint="eastAsia" w:ascii="微软雅黑" w:hAnsi="微软雅黑" w:eastAsia="微软雅黑" w:cs="微软雅黑"/>
          <w:color w:val="808080"/>
          <w:sz w:val="10"/>
        </w:rPr>
        <w:t>”</w:t>
      </w:r>
      <w:r>
        <w:rPr>
          <w:rFonts w:hint="eastAsia" w:ascii="微软雅黑" w:hAnsi="微软雅黑" w:eastAsia="微软雅黑" w:cs="微软雅黑"/>
          <w:color w:val="808080"/>
          <w:sz w:val="22"/>
        </w:rPr>
        <w:t>实战训练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60"/>
        <w:jc w:val="both"/>
      </w:pPr>
      <w:r>
        <w:rPr>
          <w:rFonts w:hint="eastAsia" w:ascii="微软雅黑" w:hAnsi="微软雅黑" w:eastAsia="微软雅黑" w:cs="微软雅黑"/>
          <w:sz w:val="30"/>
        </w:rPr>
        <w:t>第四模块：从管理者到卓越领导者的三大转型之技能修炼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8"/>
        </w:rPr>
        <w:t>1.</w:t>
      </w:r>
      <w:r>
        <w:rPr>
          <w:rFonts w:hint="eastAsia" w:ascii="Arial" w:hAnsi="Arial" w:eastAsia="Arial" w:cs="Arial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高效技能修炼之一：因人而异的高效沟通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1.1.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产生部门之间十大冲突的真相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1.2.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高效沟通的五种分类及应用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1.3.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提高沟通意识的三种方法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1.4.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提高沟通能力减低冲突的三大技巧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1.5.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提高沟通技能的二类角色互换及情景演练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8"/>
        </w:rPr>
        <w:t>2.</w:t>
      </w:r>
      <w:r>
        <w:rPr>
          <w:rFonts w:hint="eastAsia" w:ascii="Arial" w:hAnsi="Arial" w:eastAsia="Arial" w:cs="Arial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高效技能修炼之二：因人而异的领导风格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2.1.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人的属性与性格习惯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2.2.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管理角色转换后的能力要求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2.3.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了解自己；了解他人；与人和睦相处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2.4.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如何做到知人善任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2.5.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如何做好与四类上司的有效沟通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35" name="shape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5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LLAtf3UCAAAuBQAADgAAAGRycy9lMm9Eb2MueG1srVRNb9sw&#10;DL0P2H8QdF8dJ06yBnWKoEWHAcVWoB12VmQ5FqCvSUqc7tfvSU7SrN2hh11sUqRIPj5SV9d7rchO&#10;+CCtqWl5MaJEGG4baTY1/fF09+kzJSEy0zBljajpswj0evnxw1XvFmJsO6sa4QmCmLDoXU27GN2i&#10;KALvhGbhwjphYGyt1yxC9Zui8axHdK2K8Wg0K3rrG+ctFyHg9HYw0kNE/56Atm0lF7eWb7UwcYjq&#10;hWIRkEInXaDLXG3bCh6/t20QkaiaAmnMXySBvE7fYnnFFhvPXCf5oQT2nhJeYdJMGiQ9hbplkZGt&#10;l29Cacm9DbaNF9zqYgCSOwIU5ehVbx475kTGglYHd2p6+H9h+bfdgyeyqelkSolhGoyHlBYqetO7&#10;sIDLo3vwBy1ATED3rdfpDwhkn/v5fOqn2EfCcTirysl0hFZz2MrxHCKiFC+X+TbEL8LmQGx3H+JA&#10;R3OUWHeU+N4cRQ9SE50q0xkpAZ0+07ke6HQspnupuiSS/qyS7lhIsmq7E082+8UEYjapKEGps/mk&#10;PFT64qLMX67VqKzeug9OQJgSZ6inYnB4DleZlDdYJZs7qVRW/GZ9ozzZMaC7nE7mAwe4eOYGLV0t&#10;EjMDF0la2+YZPHo7DHhw/E76EO9ZiA/MY6JBAnY+fsenVRYdAfQsUdJZ//tf58kfgwYrJT02BIPx&#10;a8u8oER9NRjBy7Kq0kplpZrOx1D8uWV9bjFbfWOBq8Tr4ngWk39UR7H1Vv/E07BKWWFihiN3TUHw&#10;IN7EYW/xtHCxWmUnLBEafG8eHU+hUxeNXW2jbWWapdyloTcHBWuUaTmsfNrTcz17vTxz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tpOmT1QAAAAsBAAAPAAAAAAAAAAEAIAAAACIAAABkcnMvZG93&#10;bnJldi54bWxQSwECFAAUAAAACACHTuJALLAtf3UCAAAuBQAADgAAAAAAAAABACAAAAAkAQAAZHJz&#10;L2Uyb0RvYy54bWxQSwUGAAAAAAYABgBZAQAACwYAAAAA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36" name="shape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36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PnspT11AgAAMAUAAA4AAABkcnMvZTJvRG9jLnhtbK1Uy27b&#10;MBC8F+g/ELw38lNJjMiBkSBFgaAJkBQ90xRlEeCrJG05/foOKdlxkx5y6EXa5S6XOzNcXl3vtSI7&#10;4YO0pqLjsxElwnBbS7Op6I/nuy8XlITITM2UNaKiLyLQ6+XnT1edW4iJba2qhScoYsKicxVtY3SL&#10;ogi8FZqFM+uEQbCxXrMI12+K2rMO1bUqJqNRWXTW185bLkLA6m0fpENF/5GCtmkkF7eWb7Uwsa/q&#10;hWIRkEIrXaDL3G3TCB4fmiaISFRFgTTmLw6BvU7fYnnFFhvPXCv50AL7SAtvMGkmDQ49lrplkZGt&#10;l+9Kacm9DbaJZ9zqogeSGQGK8egNN08tcyJjAdXBHUkP/68s/7579ETWFZ2WlBimoXhIx8IFN50L&#10;C6Q8uUc/eAFmArpvvE5/QCD7zOfLkU+xj4RjsZxOz6cjUM0RG0/OYaJK8bqZb0P8KmwuxHb3IfZy&#10;1AeLtQeL783B9BA1yamynJESyOmznOteTsdi2pe6SybpTjppD42kqLY78WxzXkwgyumMktzqbH4x&#10;tPqao8zfudOyLOfv8vssYExHZ7DHdrB4CliZdHKwStZ3Uqns+M36RnmyY8B3OQd786GNkzSUSVuL&#10;pE2vRrLWtn6Bkt72Vzw4fid9iPcsxEfmcachA6Y+PuDTKAtOAD5blLTW//7XesrHVUOUkg4zgqvx&#10;a8u8oER9M7iEl+PZLA1Vdmbz8wkcfxpZn0bMVt9Y4BrjfXE8myk/qoPZeKt/4nFYpVMRYobj7IpC&#10;4t68if3k4nHhYrXKSRgjEHxvnhxPpROLxq620TYy3abMUs/N4GCQsizD0KdJPfVz1utDt/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WQUGVtYAAAAOAQAADwAAAAAAAAABACAAAAAiAAAAZHJzL2Rv&#10;d25yZXYueG1sUEsBAhQAFAAAAAgAh07iQPnspT11AgAAMAUAAA4AAAAAAAAAAQAgAAAAJQEAAGRy&#10;cy9lMm9Eb2MueG1sUEsFBgAAAAAGAAYAWQEAAAwGAAAAAA==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34" name="shape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34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C+X/ojHgIAAFUEAAAOAAAAZHJzL2Uyb0RvYy54bWytVE1v&#10;GjEQvVfqf7B8L7t8NElRlgiBqCpFDRKpejZeL2vJ9rhjw5L++o69EFDaQw7lYGY8wxu/NzPcPxyt&#10;YQeFQYOr+HBQcqachFq7XcV/PK8+3XEWonC1MOBUxV9U4A+zjx/uOz9VI2jB1AoZgbgw7XzF2xj9&#10;tCiCbJUVYQBeOQo2gFZEcnFX1Cg6QremGJXlTdEB1h5BqhDodtkH+QkR3wMITaOlWoLcW+Vij4rK&#10;iEiUQqt94LP82qZRMj41TVCRmYoT05hPKkL2Np3F7F5Mdyh8q+XpCeI9T3jDyQrtqOgr1FJEwfao&#10;/4KyWiIEaOJAgi16IlkRYjEs32izaYVXmQtJHfyr6OH/wcrvhzUyXVd8POHMCUsdD6ksuaRN58OU&#10;UjZ+jScvkJmIHhu06ZsosGPW8+VVT3WMTNLlTXk3HpcktaTYcHRLJqEUlx97DPGrAsuSUXGkdmUV&#10;xeExxD71nJJqBTC6XmljsoO77cIgO4jU2vw5oV+lFYlA/+RkbaF+IboI/RwEL1eaKj+KENcCqfH0&#10;VlqN+ERHY6CrOJwszlrA3/+6T/nUD4py1tEgkX6/9gIVZ+abo059GU4mafKyM/l8OyIHryPb64jb&#10;2wUQoSEtoZfZTPnRnM0Gwf6kDZqnqhQSTlLtisezuYj9eNMGSjWf5ySaNS/io9t4maCTfA7m+wiN&#10;zjJftKH2JIemLTfqtBlpnK/9nHX5N5j9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NO4OJ/XAAAA&#10;DAEAAA8AAAAAAAAAAQAgAAAAIgAAAGRycy9kb3ducmV2LnhtbFBLAQIUABQAAAAIAIdO4kC+X/oj&#10;HgIAAFUEAAAOAAAAAAAAAAEAIAAAACYBAABkcnMvZTJvRG9jLnhtbFBLBQYAAAAABgAGAFkBAAC2&#10;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4305300</wp:posOffset>
            </wp:positionH>
            <wp:positionV relativeFrom="page">
              <wp:posOffset>1663700</wp:posOffset>
            </wp:positionV>
            <wp:extent cx="2984500" cy="2387600"/>
            <wp:effectExtent l="0" t="0" r="0" b="0"/>
            <wp:wrapNone/>
            <wp:docPr id="38" name="image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38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84500" cy="238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4508500</wp:posOffset>
            </wp:positionH>
            <wp:positionV relativeFrom="page">
              <wp:posOffset>1854200</wp:posOffset>
            </wp:positionV>
            <wp:extent cx="2400300" cy="1803400"/>
            <wp:effectExtent l="0" t="0" r="0" b="0"/>
            <wp:wrapNone/>
            <wp:docPr id="39" name="image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39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2.6.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如何做好对下属的四维激励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8"/>
        </w:rPr>
        <w:t>3.</w:t>
      </w:r>
      <w:r>
        <w:rPr>
          <w:rFonts w:hint="eastAsia" w:ascii="Arial" w:hAnsi="Arial" w:eastAsia="Arial" w:cs="Arial"/>
          <w:sz w:val="24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高效技能修炼之三：打造团队凝聚力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3.1</w:t>
      </w:r>
      <w:r>
        <w:rPr>
          <w:rFonts w:hint="eastAsia" w:ascii="Times New Roman" w:hAnsi="Times New Roman" w:eastAsia="Times New Roman" w:cs="Times New Roman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DISC 性格特质测试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3.2 分析 DISC 四种典型团队特质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3.3 领导 D 型团队的 5 个技巧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3.4 领导 I 型团队的 6 个策略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3.5 领导 S 型团队的 2 个方法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80"/>
        <w:jc w:val="both"/>
      </w:pPr>
      <w:r>
        <w:rPr>
          <w:rFonts w:hint="eastAsia" w:ascii="微软雅黑" w:hAnsi="微软雅黑" w:eastAsia="微软雅黑" w:cs="微软雅黑"/>
          <w:sz w:val="24"/>
        </w:rPr>
        <w:t>3.6 领导 C 型团队的 4 个关键点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808080"/>
          <w:sz w:val="22"/>
        </w:rPr>
        <w:t>实战问题：将根据钮东涛讲师对学员访谈的结果来设计现场问题</w:t>
      </w:r>
      <w:r>
        <w:rPr>
          <w:rFonts w:hint="eastAsia" w:ascii="微软雅黑" w:hAnsi="微软雅黑" w:eastAsia="微软雅黑" w:cs="微软雅黑"/>
          <w:color w:val="808080"/>
          <w:sz w:val="10"/>
        </w:rPr>
        <w:t>，</w:t>
      </w:r>
      <w:r>
        <w:rPr>
          <w:rFonts w:hint="eastAsia" w:ascii="微软雅黑" w:hAnsi="微软雅黑" w:eastAsia="微软雅黑" w:cs="微软雅黑"/>
          <w:color w:val="808080"/>
          <w:sz w:val="22"/>
        </w:rPr>
        <w:t>具体问题以学员访谈为主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0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7F7F7F"/>
          <w:sz w:val="22"/>
        </w:rPr>
        <w:t>实战工具：职业化 DISC 性格特质指数测评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80" w:lineRule="exact"/>
        <w:ind w:left="200"/>
        <w:jc w:val="both"/>
      </w:pPr>
      <w:r>
        <w:rPr>
          <w:rFonts w:hint="eastAsia" w:ascii="微软雅黑" w:hAnsi="微软雅黑" w:eastAsia="微软雅黑" w:cs="微软雅黑"/>
          <w:sz w:val="30"/>
        </w:rPr>
        <w:t>第五模块</w:t>
      </w:r>
      <w:r>
        <w:rPr>
          <w:rFonts w:hint="eastAsia" w:ascii="微软雅黑" w:hAnsi="微软雅黑" w:eastAsia="微软雅黑" w:cs="微软雅黑"/>
          <w:sz w:val="18"/>
        </w:rPr>
        <w:t>：</w:t>
      </w:r>
      <w:r>
        <w:rPr>
          <w:rFonts w:hint="eastAsia" w:ascii="微软雅黑" w:hAnsi="微软雅黑" w:eastAsia="微软雅黑" w:cs="微软雅黑"/>
          <w:sz w:val="30"/>
        </w:rPr>
        <w:t>学以致用+行动学习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1400"/>
        <w:jc w:val="both"/>
      </w:pPr>
      <w:r>
        <w:rPr>
          <w:rFonts w:hint="eastAsia" w:ascii="微软雅黑" w:hAnsi="微软雅黑" w:eastAsia="微软雅黑" w:cs="微软雅黑"/>
          <w:sz w:val="24"/>
        </w:rPr>
        <w:t>形式 1：学员实战问题研讨与最佳实践分享；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400"/>
        <w:jc w:val="both"/>
      </w:pPr>
      <w:r>
        <w:rPr>
          <w:rFonts w:hint="eastAsia" w:ascii="微软雅黑" w:hAnsi="微软雅黑" w:eastAsia="微软雅黑" w:cs="微软雅黑"/>
          <w:sz w:val="24"/>
        </w:rPr>
        <w:t>形式 2</w:t>
      </w:r>
      <w:r>
        <w:rPr>
          <w:rFonts w:hint="eastAsia" w:ascii="微软雅黑" w:hAnsi="微软雅黑" w:eastAsia="微软雅黑" w:cs="微软雅黑"/>
          <w:sz w:val="14"/>
        </w:rPr>
        <w:t>：</w:t>
      </w:r>
      <w:r>
        <w:rPr>
          <w:rFonts w:hint="eastAsia" w:ascii="微软雅黑" w:hAnsi="微软雅黑" w:eastAsia="微软雅黑" w:cs="微软雅黑"/>
          <w:sz w:val="24"/>
        </w:rPr>
        <w:t>提供世界 500 强企业模板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带领学员进行现场演练；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1400"/>
        <w:jc w:val="both"/>
      </w:pPr>
      <w:r>
        <w:rPr>
          <w:rFonts w:hint="eastAsia" w:ascii="微软雅黑" w:hAnsi="微软雅黑" w:eastAsia="微软雅黑" w:cs="微软雅黑"/>
          <w:sz w:val="24"/>
        </w:rPr>
        <w:t>形式 3：重点问题分析解析</w:t>
      </w:r>
      <w:r>
        <w:rPr>
          <w:rFonts w:hint="eastAsia" w:ascii="微软雅黑" w:hAnsi="微软雅黑" w:eastAsia="微软雅黑" w:cs="微软雅黑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20" w:lineRule="exact"/>
        <w:ind w:left="1120"/>
        <w:jc w:val="both"/>
      </w:pPr>
      <w:r>
        <w:rPr>
          <w:rFonts w:hint="eastAsia" w:ascii="微软雅黑" w:hAnsi="微软雅黑" w:eastAsia="微软雅黑" w:cs="微软雅黑"/>
          <w:color w:val="7F7F7F"/>
          <w:sz w:val="21"/>
        </w:rPr>
        <w:t>本模块将根据企业实际情况由钮东涛讲师做课前深度定制访谈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确定实战问题解决方案</w:t>
      </w:r>
      <w:r>
        <w:rPr>
          <w:rFonts w:hint="eastAsia" w:ascii="微软雅黑" w:hAnsi="微软雅黑" w:eastAsia="微软雅黑" w:cs="微软雅黑"/>
          <w:color w:val="7F7F7F"/>
          <w:sz w:val="10"/>
        </w:rPr>
        <w:t>。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7F7F7F"/>
          <w:sz w:val="20"/>
        </w:rPr>
        <w:t>（</w:t>
      </w:r>
      <w:r>
        <w:rPr>
          <w:rFonts w:hint="eastAsia" w:ascii="微软雅黑" w:hAnsi="微软雅黑" w:eastAsia="微软雅黑" w:cs="微软雅黑"/>
          <w:color w:val="7F7F7F"/>
          <w:sz w:val="21"/>
        </w:rPr>
        <w:t>本大纲内容仅供客户参考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具体案例及内容将根据客户课前学员访谈或调研问卷做相应调整</w:t>
      </w:r>
      <w:r>
        <w:rPr>
          <w:rFonts w:hint="eastAsia" w:ascii="微软雅黑" w:hAnsi="微软雅黑" w:eastAsia="微软雅黑" w:cs="微软雅黑"/>
          <w:color w:val="7F7F7F"/>
          <w:sz w:val="10"/>
        </w:rPr>
        <w:t>，</w:t>
      </w:r>
      <w:r>
        <w:rPr>
          <w:rFonts w:hint="eastAsia" w:ascii="微软雅黑" w:hAnsi="微软雅黑" w:eastAsia="微软雅黑" w:cs="微软雅黑"/>
          <w:color w:val="7F7F7F"/>
          <w:sz w:val="21"/>
        </w:rPr>
        <w:t>具体内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2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7F7F7F"/>
          <w:sz w:val="21"/>
        </w:rPr>
        <w:t>容以培训前提供的学员手册为准</w:t>
      </w:r>
      <w:r>
        <w:rPr>
          <w:rFonts w:hint="eastAsia" w:ascii="微软雅黑" w:hAnsi="微软雅黑" w:eastAsia="微软雅黑" w:cs="微软雅黑"/>
          <w:color w:val="7F7F7F"/>
          <w:sz w:val="20"/>
        </w:rPr>
        <w:t>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500" w:lineRule="exact"/>
        <w:ind w:left="60"/>
        <w:jc w:val="both"/>
      </w:pPr>
      <w:r>
        <w:rPr>
          <w:rFonts w:hint="eastAsia" w:ascii="微软雅黑" w:hAnsi="微软雅黑" w:eastAsia="微软雅黑" w:cs="微软雅黑"/>
          <w:color w:val="943634"/>
          <w:sz w:val="20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培训效果保障措施】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30"/>
        </w:rPr>
        <w:t>措施</w:t>
      </w:r>
      <w:r>
        <w:rPr>
          <w:rFonts w:hint="eastAsia" w:ascii="微软雅黑" w:hAnsi="微软雅黑" w:eastAsia="微软雅黑" w:cs="微软雅黑"/>
          <w:sz w:val="10"/>
        </w:rPr>
        <w:t>一：</w:t>
      </w:r>
      <w:r>
        <w:rPr>
          <w:rFonts w:hint="eastAsia" w:ascii="微软雅黑" w:hAnsi="微软雅黑" w:eastAsia="微软雅黑" w:cs="微软雅黑"/>
          <w:sz w:val="30"/>
        </w:rPr>
        <w:t>独有的培训服务流程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0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课前二周做3-5 名学员访谈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进一步明确需求；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课前一周完成课程研发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提交学员手册；</w:t>
      </w:r>
    </w:p>
    <w:p>
      <w:pPr>
        <w:sectPr>
          <w:pgSz w:w="11900" w:h="16820"/>
          <w:pgMar w:top="0" w:right="960" w:bottom="0" w:left="1200" w:header="720" w:footer="720" w:gutter="0"/>
          <w:cols w:space="720" w:num="1"/>
        </w:sectPr>
      </w:pPr>
    </w:p>
    <w:p>
      <w:pPr>
        <w:spacing w:line="1" w:lineRule="exact"/>
        <w:rPr>
          <w:rFonts w:hint="eastAsia" w:ascii="Arial" w:hAnsi="Arial" w:eastAsia="Arial" w:cs="Arial"/>
          <w:sz w:val="1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7260"/>
        <w:jc w:val="both"/>
      </w:pPr>
      <w:r>
        <w:rPr>
          <w:rFonts w:hint="eastAsia" w:ascii="微软雅黑" w:hAnsi="微软雅黑" w:eastAsia="微软雅黑" w:cs="微软雅黑"/>
          <w:color w:val="808080"/>
          <w:sz w:val="21"/>
        </w:rPr>
        <w:t>钮东涛顾问讲师课程大纲</w:t>
      </w:r>
      <w: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622300</wp:posOffset>
                </wp:positionH>
                <wp:positionV relativeFrom="page">
                  <wp:posOffset>673100</wp:posOffset>
                </wp:positionV>
                <wp:extent cx="6413500" cy="12700"/>
                <wp:effectExtent l="0" t="0" r="22225" b="31115"/>
                <wp:wrapNone/>
                <wp:docPr id="41" name="shape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35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13500" h="12700">
                              <a:moveTo>
                                <a:pt x="634" y="6731"/>
                              </a:moveTo>
                              <a:lnTo>
                                <a:pt x="6401434" y="6731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1" o:spid="_x0000_s1026" o:spt="100" style="position:absolute;left:0pt;margin-left:49pt;margin-top:53pt;height:1pt;width:505pt;mso-position-horizontal-relative:page;mso-position-vertical-relative:page;z-index:-251656192;mso-width-relative:page;mso-height-relative:page;" filled="f" stroked="t" coordsize="6413500,12700" o:gfxdata="UEsDBAoAAAAAAIdO4kAAAAAAAAAAAAAAAAAEAAAAZHJzL1BLAwQUAAAACACHTuJAbaTpk9UAAAAL&#10;AQAADwAAAGRycy9kb3ducmV2LnhtbE1PQU7DMBC8I/EHa5G4oNYOElVI4/SAhBD0RNoDRyfexhHx&#10;OordpvyezQluszOj2Zlyd/WDuOAU+0AasrUCgdQG21On4Xh4XeUgYjJkzRAINfxghF11e1OawoaZ&#10;PvFSp05wCMXCaHApjYWUsXXoTVyHEYm1U5i8SXxOnbSTmTncD/JRqY30pif+4MyILw7b7/rsNezf&#10;DqdY11/paf5w3UP+vh9a02h9f5epLYiE1/RnhqU+V4eKOzXhTDaKQcNzzlMS82rDYDFkaqGahWIg&#10;q1L+31D9AlBLAwQUAAAACACHTuJAoK5ADXYCAAAuBQAADgAAAGRycy9lMm9Eb2MueG1srVRNb9sw&#10;DL0P2H8QdF8dJ06yBnWKoEWHAcVWoB12VmQ5FqCvSUqc7tfvSU7SrN2hh11sUqRIPj5SV9d7rchO&#10;+CCtqWl5MaJEGG4baTY1/fF09+kzJSEy0zBljajpswj0evnxw1XvFmJsO6sa4QmCmLDoXU27GN2i&#10;KALvhGbhwjphYGyt1yxC9Zui8axHdK2K8Wg0K3rrG+ctFyHg9HYw0kNE/56Atm0lF7eWb7UwcYjq&#10;hWIRkEInXaDLXG3bCh6/t20QkaiaAmnMXySBvE7fYnnFFhvPXCf5oQT2nhJeYdJMGiQ9hbplkZGt&#10;l29Cacm9DbaNF9zqYgCSOwIU5ehVbx475kTGglYHd2p6+H9h+bfdgyeyqWlVUmKYBuMhpYWK3vQu&#10;LODy6B78QQsQE9B963X6AwLZ534+n/op9pFwHM6qcjIdodUctnI8h4goxctlvg3xi7A5ENvdhzjQ&#10;0Rwl1h0lvjdH0YPURKfKdEZKQKfPdK4HOh2L6V6qLomkP6ukOxaSrNruxJPNfjGBmE0qSlDqbD7J&#10;6FHpi4syf7lWo7J66z444V5KnKGeisHhOVxlUt5glWzupFJZ8Zv1jfJkx4DucjqZT6aHfp25IUy6&#10;WiRmBi6StLbNM3j0dhjw4Pid9CHesxAfmMdEgwTsfPyOT6ssOgLoWaKks/73v86TPwYNVkp6bAgG&#10;49eWeUGJ+mowgpdlVaWVyko1nY+h+HPL+txitvrGAhemDNVlMflHdRRbb/VPPA2rlBUmZjhy1xQE&#10;D+JNHPYWTwsXq1V2whKhwffm0fEUOnXR2NU22lamWcpdGnpzULBGmZbDyqc9Pdez18szt/w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baTpk9UAAAALAQAADwAAAAAAAAABACAAAAAiAAAAZHJzL2Rv&#10;d25yZXYueG1sUEsBAhQAFAAAAAgAh07iQKCuQA12AgAALgUAAA4AAAAAAAAAAQAgAAAAJAEAAGRy&#10;cy9lMm9Eb2MueG1sUEsFBgAAAAAGAAYAWQEAAAwGAAAAAA==&#10;" path="m634,6731l6401434,6731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673100</wp:posOffset>
                </wp:positionH>
                <wp:positionV relativeFrom="page">
                  <wp:posOffset>10248900</wp:posOffset>
                </wp:positionV>
                <wp:extent cx="6337300" cy="12700"/>
                <wp:effectExtent l="0" t="0" r="22225" b="31115"/>
                <wp:wrapNone/>
                <wp:docPr id="42" name="shape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730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37300" h="12700">
                              <a:moveTo>
                                <a:pt x="634" y="12458"/>
                              </a:moveTo>
                              <a:lnTo>
                                <a:pt x="6336665" y="12458"/>
                              </a:lnTo>
                            </a:path>
                          </a:pathLst>
                        </a:custGeom>
                        <a:ln>
                          <a:solidFill>
                            <a:srgbClr val="953735"/>
                          </a:solidFill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42" o:spid="_x0000_s1026" o:spt="100" style="position:absolute;left:0pt;margin-left:53pt;margin-top:807pt;height:1pt;width:499pt;mso-position-horizontal-relative:page;mso-position-vertical-relative:page;z-index:-251655168;mso-width-relative:page;mso-height-relative:page;" filled="f" stroked="t" coordsize="6337300,12700" o:gfxdata="UEsDBAoAAAAAAIdO4kAAAAAAAAAAAAAAAAAEAAAAZHJzL1BLAwQUAAAACACHTuJAWQUGVtYAAAAO&#10;AQAADwAAAGRycy9kb3ducmV2LnhtbE1Py07DMBC8I/EP1iJxo7ZDFVUhTg9IrcQJUSrg6MZLEojX&#10;Uew+6Nez6QVuMzuj2ZlyefK9OOAYu0AG9EyBQKqD66gxsH1d3S1AxGTJ2T4QGvjBCMvq+qq0hQtH&#10;esHDJjWCQygW1kCb0lBIGesWvY2zMCCx9hlGbxPTsZFutEcO973MlMqltx3xh9YO+Nhi/b3ZewOL&#10;rMnO5/n91/Nb6JLST+v3D/LG3N5o9QAi4Sn9mWGqz9Wh4k67sCcXRc9c5bwlMcj1nNFk0WpCu8uN&#10;VVmV8v+M6hdQSwMEFAAAAAgAh07iQLB0nFB0AgAAMAUAAA4AAABkcnMvZTJvRG9jLnhtbK1Uy27b&#10;MBC8F+g/ELw38juJYTkwEqQoEDQBkqJnmqIsAnyVpC2nX98hJT+a9JBDL9Iud7ncmeFycbPXiuyE&#10;D9Kakg4vBpQIw20lzaakP17uv1xREiIzFVPWiJK+ikBvlp8/LVo3FyPbWFUJT1DEhHnrStrE6OZF&#10;EXgjNAsX1gmDYG29ZhGu3xSVZy2qa1WMBoNZ0VpfOW+5CAGrd12Q9hX9RwraupZc3Fm+1cLErqoX&#10;ikVACo10gS5zt3UteHys6yAiUSUF0pi/OAT2On2L5YLNN565RvK+BfaRFt5g0kwaHHosdcciI1sv&#10;35XSknsbbB0vuNVFByQzAhTDwRtunhvmRMYCqoM7kh7+X1n+fffkiaxKOhlRYpiG4iEdCxfctC7M&#10;kfLsnnzvBZgJ6L72Ov0Bgewzn69HPsU+Eo7F2Xh8OR6Aao7YcHQJE1WK02a+DfGrsLkQ2z2E2MlR&#10;HSzWHCy+NwfTQ9Qkp8pyRkogp89yrjs5HYtpX+oumaQ966Q5NJKi2u7Ei815MYGYjSeU5FYn06u+&#10;1VOOMn/njmez2fRdfpcFjOnoDPbYDhbPASuTTg5WyepeKpUdv1nfKk92DPiup2Bv2rdxloYyaWuR&#10;tOnUSNbaVq9Q0tvuigfH76UP8YGF+MQ87jRkwNTHR3xqZcEJwGeLksb63/9aT/m4aohS0mJGcDV+&#10;bZkXlKhvBpfwejiZpKHKzmR6OYLjzyPr84jZ6lsLXEO8L45nM+VHdTBrb/VPPA6rdCpCzHCcXVJI&#10;3Jm3sZtcPC5crFY5CWMEgh/Ms+OpdGLR2NU22lqm25RZ6rjpHQxSlqUf+jSp537OOj10yz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BZBQZW1gAAAA4BAAAPAAAAAAAAAAEAIAAAACIAAABkcnMvZG93&#10;bnJldi54bWxQSwECFAAUAAAACACHTuJAsHScUHQCAAAwBQAADgAAAAAAAAABACAAAAAlAQAAZHJz&#10;L2Uyb0RvYy54bWxQSwUGAAAAAAYABgBZAQAACwYAAAAA&#10;" path="m634,12458l6336665,12458e">
                <v:fill on="f" focussize="0,0"/>
                <v:stroke color="#953735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787400</wp:posOffset>
                </wp:positionH>
                <wp:positionV relativeFrom="page">
                  <wp:posOffset>685800</wp:posOffset>
                </wp:positionV>
                <wp:extent cx="6083300" cy="12700"/>
                <wp:effectExtent l="0" t="0" r="22225" b="31115"/>
                <wp:wrapNone/>
                <wp:docPr id="40" name="shape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33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40" o:spid="_x0000_s1026" o:spt="1" style="position:absolute;left:0pt;margin-left:62pt;margin-top:54pt;height:1pt;width:479pt;mso-position-horizontal-relative:page;mso-position-vertical-relative:page;z-index:-251657216;mso-width-relative:page;mso-height-relative:page;" fillcolor="#000000" filled="t" stroked="f" coordsize="21600,21600" o:gfxdata="UEsDBAoAAAAAAIdO4kAAAAAAAAAAAAAAAAAEAAAAZHJzL1BLAwQUAAAACACHTuJA07g4n9cAAAAM&#10;AQAADwAAAGRycy9kb3ducmV2LnhtbE2PzU7DMBCE70h9B2srcaN2ooJCiFOpSByRaOmB3px4SaLG&#10;62C7P/D0bE9w+0Y7mp2pVhc3ihOGOHjSkC0UCKTW24E6Dbv3l7sCREyGrBk9oYZvjLCqZzeVKa0/&#10;0wZP29QJDqFYGg19SlMpZWx7dCYu/ITEt08fnEksQydtMGcOd6PMlXqQzgzEH3oz4XOP7WF7dBrW&#10;j8X6621Jrz+bZo/7j+Zwnwel9e08U08gEl7Snxmu9bk61Nyp8UeyUYys8yVvSQyqYLg6VJEzNUyZ&#10;UiDrSv4fUf8CUEsDBBQAAAAIAIdO4kD8OirWHAIAAFUEAAAOAAAAZHJzL2Uyb0RvYy54bWytVE2P&#10;GjEMvVfqf4hyLwMs3d0ihhUCUVVadZHYqueQyTCRkjh1AgP99XUyfGnbwx7KIdixec57tpk8Haxh&#10;e4VBgyv5oNfnTDkJlXbbkv94XX565CxE4SphwKmSH1XgT9OPHyatH6shNGAqhYxAXBi3vuRNjH5c&#10;FEE2yorQA68cBWtAKyK5uC0qFC2hW1MM+/37ogWsPIJUIdDtogvyEyK+BxDqWku1ALmzysUOFZUR&#10;kSiFRvvAp/m1da1kfKnroCIzJSemMZ9UhOxNOovpRIy3KHyj5ekJ4j1PeMPJCu2o6AVqIaJgO9R/&#10;QVktEQLUsSfBFh2RrAixGPTfaLNuhFeZC0kd/EX08P9g5ff9CpmuSj4iSZyw1PGQypJL2rQ+jCll&#10;7Vd48gKZieihRpu+iQI7ZD2PFz3VITJJl/f9x7u7PuFKig2GD2QSSnH9sccQvyqwLBklR2pXVlHs&#10;n0PsUs8pqVYAo6ulNiY7uN3MDbK9SK3NnxP6TVqRCHRPTtYGqiPRRejmIHi51FT5WYS4EkiNp7fS&#10;asQXOmoDbcnhZHHWAP7+133Kp35QlLOWBon0+7UTqDgz3xx16stglKSN2Rl9fhiSg7eRzW3E7ewc&#10;iNCAltDLbKb8aM5mjWB/0gbNUlUKCSepdsnj2ZzHbrxpA6WazXISzZoX8dmtvUzQST4Hs12EWmeZ&#10;r9pQe5JD05YbddqMNM63fs66/htM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TuDif1wAAAAwB&#10;AAAPAAAAAAAAAAEAIAAAACIAAABkcnMvZG93bnJldi54bWxQSwECFAAUAAAACACHTuJA/Doq1hwC&#10;AABVBAAADgAAAAAAAAABACAAAAAmAQAAZHJzL2Uyb0RvYy54bWxQSwUGAAAAAAYABgBZAQAAtAUA&#10;AAAA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4737100</wp:posOffset>
            </wp:positionH>
            <wp:positionV relativeFrom="page">
              <wp:posOffset>2590800</wp:posOffset>
            </wp:positionV>
            <wp:extent cx="1739900" cy="1790700"/>
            <wp:effectExtent l="0" t="0" r="0" b="0"/>
            <wp:wrapNone/>
            <wp:docPr id="44" name="image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584200</wp:posOffset>
            </wp:positionH>
            <wp:positionV relativeFrom="page">
              <wp:posOffset>5435600</wp:posOffset>
            </wp:positionV>
            <wp:extent cx="6591300" cy="3708400"/>
            <wp:effectExtent l="0" t="0" r="0" b="0"/>
            <wp:wrapNone/>
            <wp:docPr id="45" name="image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4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课后学员完成《培训后行动计划》与《行动学习项目》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24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color w:val="943634"/>
          <w:sz w:val="24"/>
        </w:rPr>
        <w:t></w:t>
      </w:r>
      <w:r>
        <w:rPr>
          <w:rFonts w:hint="eastAsia" w:ascii="Arial" w:hAnsi="Arial" w:eastAsia="Arial" w:cs="Arial"/>
          <w:color w:val="943634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根据需要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提供培训后一对多或一对一辅导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480"/>
        <w:jc w:val="both"/>
      </w:pPr>
      <w:r>
        <w:rPr>
          <w:rFonts w:hint="eastAsia" w:ascii="微软雅黑" w:hAnsi="微软雅黑" w:eastAsia="微软雅黑" w:cs="微软雅黑"/>
          <w:sz w:val="30"/>
        </w:rPr>
        <w:t>措施二：坚守课程开发原则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40" w:lineRule="exact"/>
        <w:ind w:left="280"/>
        <w:jc w:val="both"/>
      </w:pPr>
      <w:r>
        <w:rPr>
          <w:rFonts w:hint="eastAsia" w:ascii="微软雅黑" w:hAnsi="微软雅黑" w:eastAsia="微软雅黑" w:cs="微软雅黑"/>
          <w:sz w:val="24"/>
        </w:rPr>
        <w:t>钮东涛顾问是我公司课程研发团队成员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坚持</w:t>
      </w:r>
      <w:r>
        <w:rPr>
          <w:rFonts w:hint="eastAsia" w:ascii="微软雅黑" w:hAnsi="微软雅黑" w:eastAsia="微软雅黑" w:cs="微软雅黑"/>
          <w:sz w:val="10"/>
        </w:rPr>
        <w:t>“</w:t>
      </w:r>
      <w:r>
        <w:rPr>
          <w:rFonts w:hint="eastAsia" w:ascii="微软雅黑" w:hAnsi="微软雅黑" w:eastAsia="微软雅黑" w:cs="微软雅黑"/>
          <w:sz w:val="24"/>
        </w:rPr>
        <w:t>定制化专业培训</w:t>
      </w:r>
      <w:r>
        <w:rPr>
          <w:rFonts w:hint="eastAsia" w:ascii="微软雅黑" w:hAnsi="微软雅黑" w:eastAsia="微软雅黑" w:cs="微软雅黑"/>
          <w:sz w:val="10"/>
        </w:rPr>
        <w:t>”：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6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30"/>
        </w:rPr>
        <w:t></w:t>
      </w:r>
      <w:r>
        <w:rPr>
          <w:rFonts w:hint="eastAsia" w:ascii="Arial" w:hAnsi="Arial" w:eastAsia="Arial" w:cs="Arial"/>
          <w:sz w:val="26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原则一：定制化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而不是标准讲义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原则二：实战化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而不是理论讲解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420" w:lineRule="exact"/>
        <w:ind w:left="700" w:right="4800"/>
        <w:jc w:val="both"/>
      </w:pP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原则三：系统化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而不是单一模块</w:t>
      </w:r>
      <w:r>
        <w:rPr>
          <w:rFonts w:hint="eastAsia" w:ascii="Wingdings-Regular" w:hAnsi="Wingdings-Regular" w:eastAsia="Wingdings-Regular" w:cs="Wingdings-Regular"/>
          <w:sz w:val="24"/>
        </w:rPr>
        <w:t></w:t>
      </w:r>
      <w:r>
        <w:rPr>
          <w:rFonts w:hint="eastAsia" w:ascii="Arial" w:hAnsi="Arial" w:eastAsia="Arial" w:cs="Arial"/>
          <w:sz w:val="21"/>
        </w:rPr>
        <w:t xml:space="preserve"> </w:t>
      </w:r>
      <w:r>
        <w:rPr>
          <w:rFonts w:hint="eastAsia" w:ascii="微软雅黑" w:hAnsi="微软雅黑" w:eastAsia="微软雅黑" w:cs="微软雅黑"/>
          <w:sz w:val="24"/>
        </w:rPr>
        <w:t>原则四：业务化</w:t>
      </w:r>
      <w:r>
        <w:rPr>
          <w:rFonts w:hint="eastAsia" w:ascii="微软雅黑" w:hAnsi="微软雅黑" w:eastAsia="微软雅黑" w:cs="微软雅黑"/>
          <w:sz w:val="10"/>
        </w:rPr>
        <w:t>，</w:t>
      </w:r>
      <w:r>
        <w:rPr>
          <w:rFonts w:hint="eastAsia" w:ascii="微软雅黑" w:hAnsi="微软雅黑" w:eastAsia="微软雅黑" w:cs="微软雅黑"/>
          <w:sz w:val="24"/>
        </w:rPr>
        <w:t>而不是泛泛而谈</w:t>
      </w: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spacing w:line="200" w:lineRule="exact"/>
        <w:rPr>
          <w:rFonts w:hint="eastAsia" w:ascii="宋体" w:hAnsi="宋体" w:eastAsia="宋体" w:cs="宋体"/>
          <w:sz w:val="20"/>
        </w:rPr>
      </w:pPr>
    </w:p>
    <w:p>
      <w:pPr>
        <w:autoSpaceDE w:val="0"/>
        <w:autoSpaceDN w:val="0"/>
        <w:spacing w:line="320" w:lineRule="exact"/>
        <w:ind w:left="60"/>
        <w:jc w:val="both"/>
        <w:sectPr>
          <w:pgSz w:w="11900" w:h="16820"/>
          <w:pgMar w:top="0" w:right="960" w:bottom="0" w:left="1200" w:header="720" w:footer="720" w:gutter="0"/>
          <w:cols w:space="720" w:num="1"/>
        </w:sectPr>
      </w:pPr>
      <w:r>
        <w:rPr>
          <w:rFonts w:hint="eastAsia" w:ascii="微软雅黑" w:hAnsi="微软雅黑" w:eastAsia="微软雅黑" w:cs="微软雅黑"/>
          <w:color w:val="943634"/>
          <w:sz w:val="24"/>
        </w:rPr>
        <w:t>【</w:t>
      </w:r>
      <w:r>
        <w:rPr>
          <w:rFonts w:hint="eastAsia" w:ascii="微软雅黑" w:hAnsi="微软雅黑" w:eastAsia="微软雅黑" w:cs="微软雅黑"/>
          <w:color w:val="943634"/>
          <w:sz w:val="30"/>
        </w:rPr>
        <w:t>领先业内的定制化培训解决方案】</w:t>
      </w:r>
      <w:bookmarkStart w:id="0" w:name="_GoBack"/>
      <w:bookmarkEnd w:id="0"/>
    </w:p>
    <w:p>
      <w:pPr>
        <w:autoSpaceDE w:val="0"/>
        <w:autoSpaceDN w:val="0"/>
        <w:spacing w:line="300" w:lineRule="exact"/>
        <w:jc w:val="both"/>
      </w:pPr>
    </w:p>
    <w:sectPr>
      <w:pgSz w:w="11900" w:h="16820"/>
      <w:pgMar w:top="0" w:right="0" w:bottom="0" w:left="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characterSpacingControl w:val="compressPunctuation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</w:compat>
  <w:rsids>
    <w:rsidRoot w:val="00000000"/>
    <w:rsid w:val="24EF79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uiPriority w:val="99"/>
    <w:pPr>
      <w:ind w:left="720"/>
    </w:pPr>
  </w:style>
  <w:style w:type="paragraph" w:styleId="7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8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9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0">
    <w:name w:val="Title"/>
    <w:basedOn w:val="1"/>
    <w:next w:val="1"/>
    <w:link w:val="22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2">
    <w:name w:val="Table Grid"/>
    <w:basedOn w:val="1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Emphasis"/>
    <w:basedOn w:val="13"/>
    <w:qFormat/>
    <w:uiPriority w:val="20"/>
    <w:rPr>
      <w:i/>
      <w:iCs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Header Char"/>
    <w:basedOn w:val="13"/>
    <w:link w:val="8"/>
    <w:qFormat/>
    <w:uiPriority w:val="99"/>
  </w:style>
  <w:style w:type="character" w:customStyle="1" w:styleId="17">
    <w:name w:val="Heading 1 Char"/>
    <w:basedOn w:val="13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8">
    <w:name w:val="Heading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Heading 3 Char"/>
    <w:basedOn w:val="13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0">
    <w:name w:val="Heading 4 Char"/>
    <w:basedOn w:val="13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21">
    <w:name w:val="Subtitle Char"/>
    <w:basedOn w:val="13"/>
    <w:link w:val="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Title Char"/>
    <w:basedOn w:val="13"/>
    <w:link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customXml" Target="../customXml/item1.xml"/><Relationship Id="rId18" Type="http://schemas.openxmlformats.org/officeDocument/2006/relationships/image" Target="media/image13.pn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pn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Office_11.1.0.10577_F1E327BC-269C-435d-A152-05C5408002CA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2021-06-09T05:12:54Z</dcterms:created>
  <dc:creator>shizi06</dc:creator>
  <cp:lastModifiedBy>中国讲师网尹老师</cp:lastModifiedBy>
  <dcterms:modified xsi:type="dcterms:W3CDTF">2021-06-09T05:13:51Z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5376F5FCE6194451B7A730C413D65D0A</vt:lpwstr>
  </property>
</Properties>
</file>