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65B8" w14:textId="77777777" w:rsidR="0031712A" w:rsidRDefault="0031712A"/>
    <w:p w14:paraId="3D7C1212" w14:textId="722EED51" w:rsidR="009D5733" w:rsidRPr="009D1795" w:rsidRDefault="00524DA7" w:rsidP="009D5733">
      <w:pPr>
        <w:jc w:val="center"/>
        <w:rPr>
          <w:rFonts w:ascii="宋体" w:hAnsi="宋体" w:cs="宋体"/>
          <w:b/>
          <w:bCs/>
          <w:snapToGrid w:val="0"/>
          <w:color w:val="FF0000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Cs/>
          <w:snapToGrid w:val="0"/>
          <w:kern w:val="0"/>
          <w:sz w:val="24"/>
          <w:szCs w:val="24"/>
        </w:rPr>
        <w:t>202</w:t>
      </w:r>
      <w:r w:rsidR="00FC035E">
        <w:rPr>
          <w:rFonts w:ascii="宋体" w:hAnsi="宋体" w:cs="宋体"/>
          <w:bCs/>
          <w:snapToGrid w:val="0"/>
          <w:kern w:val="0"/>
          <w:sz w:val="24"/>
          <w:szCs w:val="24"/>
        </w:rPr>
        <w:t>4</w:t>
      </w:r>
      <w:r w:rsidR="00BE7231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版</w:t>
      </w:r>
      <w:r w:rsidR="009D1795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《班组长综合管理能力提升》标准大纲</w:t>
      </w:r>
      <w:r w:rsidR="009D1795" w:rsidRPr="009D1795">
        <w:rPr>
          <w:rFonts w:ascii="宋体" w:hAnsi="宋体" w:cs="宋体" w:hint="eastAsia"/>
          <w:b/>
          <w:bCs/>
          <w:snapToGrid w:val="0"/>
          <w:color w:val="FF0000"/>
          <w:kern w:val="0"/>
          <w:sz w:val="24"/>
          <w:szCs w:val="24"/>
          <w:lang w:val="zh-CN"/>
        </w:rPr>
        <w:t>（请根据需求选择</w:t>
      </w:r>
      <w:r w:rsidR="009D5733" w:rsidRPr="009D1795">
        <w:rPr>
          <w:rFonts w:ascii="宋体" w:hAnsi="宋体" w:cs="宋体" w:hint="eastAsia"/>
          <w:b/>
          <w:bCs/>
          <w:snapToGrid w:val="0"/>
          <w:color w:val="FF0000"/>
          <w:kern w:val="0"/>
          <w:sz w:val="24"/>
          <w:szCs w:val="24"/>
          <w:lang w:val="zh-CN"/>
        </w:rPr>
        <w:t>）</w:t>
      </w:r>
    </w:p>
    <w:p w14:paraId="5BCE084A" w14:textId="77777777" w:rsidR="009D5733" w:rsidRDefault="009D5733" w:rsidP="009D5733">
      <w:pPr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</w:pPr>
    </w:p>
    <w:p w14:paraId="0A20F13A" w14:textId="77777777" w:rsidR="009D5733" w:rsidRPr="009D5733" w:rsidRDefault="009D5733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</w:rPr>
      </w:pPr>
      <w:r>
        <w:rPr>
          <w:rFonts w:ascii="宋体" w:hAnsi="宋体" w:cs="宋体" w:hint="eastAsia"/>
          <w:bCs/>
          <w:snapToGrid w:val="0"/>
          <w:kern w:val="0"/>
          <w:sz w:val="24"/>
          <w:szCs w:val="24"/>
        </w:rPr>
        <w:t xml:space="preserve">     </w:t>
      </w:r>
    </w:p>
    <w:tbl>
      <w:tblPr>
        <w:tblpPr w:leftFromText="180" w:rightFromText="180" w:vertAnchor="page" w:horzAnchor="margin" w:tblpY="2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261"/>
        <w:gridCol w:w="2551"/>
        <w:gridCol w:w="992"/>
      </w:tblGrid>
      <w:tr w:rsidR="009D5733" w14:paraId="14BCF4D3" w14:textId="77777777" w:rsidTr="00BC7F80">
        <w:trPr>
          <w:trHeight w:val="328"/>
        </w:trPr>
        <w:tc>
          <w:tcPr>
            <w:tcW w:w="675" w:type="dxa"/>
          </w:tcPr>
          <w:p w14:paraId="2CD2F897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1701" w:type="dxa"/>
          </w:tcPr>
          <w:p w14:paraId="34978D60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模块单元</w:t>
            </w:r>
          </w:p>
        </w:tc>
        <w:tc>
          <w:tcPr>
            <w:tcW w:w="3261" w:type="dxa"/>
          </w:tcPr>
          <w:p w14:paraId="35177185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培训主要内容</w:t>
            </w:r>
          </w:p>
        </w:tc>
        <w:tc>
          <w:tcPr>
            <w:tcW w:w="2551" w:type="dxa"/>
          </w:tcPr>
          <w:p w14:paraId="5F6AC665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</w:t>
            </w:r>
          </w:p>
        </w:tc>
        <w:tc>
          <w:tcPr>
            <w:tcW w:w="992" w:type="dxa"/>
          </w:tcPr>
          <w:p w14:paraId="1E49EAAF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</w:p>
        </w:tc>
      </w:tr>
      <w:tr w:rsidR="009D5733" w14:paraId="6189B0A9" w14:textId="77777777" w:rsidTr="00BC7F80">
        <w:trPr>
          <w:trHeight w:val="328"/>
        </w:trPr>
        <w:tc>
          <w:tcPr>
            <w:tcW w:w="9180" w:type="dxa"/>
            <w:gridSpan w:val="5"/>
          </w:tcPr>
          <w:p w14:paraId="3008ED70" w14:textId="77777777" w:rsidR="009D5733" w:rsidRDefault="009D5733" w:rsidP="00BC7F80">
            <w:pPr>
              <w:jc w:val="center"/>
              <w:rPr>
                <w:rFonts w:ascii="宋体" w:hAnsi="宋体"/>
                <w:color w:val="1F497D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8:30--12:00</w:t>
            </w:r>
          </w:p>
        </w:tc>
      </w:tr>
      <w:tr w:rsidR="009D5733" w14:paraId="126AE823" w14:textId="77777777" w:rsidTr="00BC7F80">
        <w:trPr>
          <w:trHeight w:val="1013"/>
        </w:trPr>
        <w:tc>
          <w:tcPr>
            <w:tcW w:w="675" w:type="dxa"/>
            <w:vMerge w:val="restart"/>
          </w:tcPr>
          <w:p w14:paraId="7A4B2E77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31427ABA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5E6AEFD6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477FBC68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0A6BCF8E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</w:t>
            </w:r>
          </w:p>
          <w:p w14:paraId="65063208" w14:textId="77777777" w:rsidR="009D5733" w:rsidRDefault="009D5733" w:rsidP="00BC7F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模块</w:t>
            </w:r>
          </w:p>
          <w:p w14:paraId="39BA46A1" w14:textId="77777777" w:rsidR="009D5733" w:rsidRDefault="009D5733" w:rsidP="00BC7F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</w:t>
            </w:r>
          </w:p>
          <w:p w14:paraId="3A3473A4" w14:textId="77777777" w:rsidR="009D5733" w:rsidRDefault="009D5733" w:rsidP="00BC7F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</w:t>
            </w:r>
          </w:p>
          <w:p w14:paraId="09453CAA" w14:textId="77777777" w:rsidR="009D5733" w:rsidRDefault="009D5733" w:rsidP="00BC7F80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（一）</w:t>
            </w:r>
          </w:p>
          <w:p w14:paraId="4034F051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49F433DC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</w:tcPr>
          <w:p w14:paraId="38764FFF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第一单元</w:t>
            </w:r>
          </w:p>
          <w:p w14:paraId="2DE7B1A5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搭心灵之桥：</w:t>
            </w:r>
          </w:p>
          <w:p w14:paraId="2C96CFC6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员工激励与管理心理学运用</w:t>
            </w:r>
          </w:p>
        </w:tc>
        <w:tc>
          <w:tcPr>
            <w:tcW w:w="3261" w:type="dxa"/>
          </w:tcPr>
          <w:p w14:paraId="30ADA7B0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一、管理心理学</w:t>
            </w:r>
          </w:p>
          <w:p w14:paraId="1106CCBA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、管理心理学的基本原理</w:t>
            </w:r>
          </w:p>
          <w:p w14:paraId="4CE8C17A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2、寻找压力源与员工心理健康</w:t>
            </w:r>
          </w:p>
          <w:p w14:paraId="18535138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3、培养高EQ的员工的气质</w:t>
            </w:r>
          </w:p>
          <w:p w14:paraId="4F5F9A66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9D1795">
              <w:rPr>
                <w:rFonts w:ascii="宋体" w:hAnsi="宋体" w:hint="eastAsia"/>
                <w:szCs w:val="21"/>
              </w:rPr>
              <w:t>班组长</w:t>
            </w:r>
            <w:r>
              <w:rPr>
                <w:rFonts w:ascii="宋体" w:hAnsi="宋体" w:hint="eastAsia"/>
                <w:szCs w:val="21"/>
              </w:rPr>
              <w:t>的情绪闭关大法</w:t>
            </w:r>
          </w:p>
        </w:tc>
        <w:tc>
          <w:tcPr>
            <w:tcW w:w="2551" w:type="dxa"/>
          </w:tcPr>
          <w:p w14:paraId="21B318B8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理论教学与小组讨论</w:t>
            </w:r>
          </w:p>
          <w:p w14:paraId="6EC80044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情绪纾解法的练习</w:t>
            </w:r>
          </w:p>
          <w:p w14:paraId="09BF1E1A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IQ与EQ的对比法</w:t>
            </w:r>
          </w:p>
          <w:p w14:paraId="03F2866B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情绪压力测试</w:t>
            </w:r>
          </w:p>
          <w:p w14:paraId="0A1B687A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压力报告清单</w:t>
            </w:r>
          </w:p>
        </w:tc>
        <w:tc>
          <w:tcPr>
            <w:tcW w:w="992" w:type="dxa"/>
          </w:tcPr>
          <w:p w14:paraId="5883CD3C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53656A7C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74B30244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55分钟</w:t>
            </w:r>
          </w:p>
        </w:tc>
      </w:tr>
      <w:tr w:rsidR="009D5733" w14:paraId="11603029" w14:textId="77777777" w:rsidTr="00BC7F80">
        <w:trPr>
          <w:trHeight w:val="902"/>
        </w:trPr>
        <w:tc>
          <w:tcPr>
            <w:tcW w:w="675" w:type="dxa"/>
            <w:vMerge/>
          </w:tcPr>
          <w:p w14:paraId="2A583CE4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</w:tcPr>
          <w:p w14:paraId="1624B6D2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14:paraId="19864E6A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</w:t>
            </w:r>
            <w:r w:rsidR="009D1795">
              <w:rPr>
                <w:rFonts w:ascii="宋体" w:hAnsi="宋体" w:hint="eastAsia"/>
                <w:szCs w:val="21"/>
              </w:rPr>
              <w:t>班组长</w:t>
            </w:r>
            <w:r>
              <w:rPr>
                <w:rFonts w:ascii="宋体" w:hAnsi="宋体" w:hint="eastAsia"/>
                <w:szCs w:val="21"/>
              </w:rPr>
              <w:t>的阳光心态</w:t>
            </w:r>
          </w:p>
          <w:p w14:paraId="507AEDDB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1、阳光实验：寻找自我圆满</w:t>
            </w:r>
          </w:p>
          <w:p w14:paraId="1703D0FD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2、积极人的心态与消极人的心态</w:t>
            </w:r>
          </w:p>
        </w:tc>
        <w:tc>
          <w:tcPr>
            <w:tcW w:w="2551" w:type="dxa"/>
          </w:tcPr>
          <w:p w14:paraId="08753901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阳光实验：寻找心态圆满</w:t>
            </w:r>
          </w:p>
          <w:p w14:paraId="14188C98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理论教学：心态、能力、健康与价值</w:t>
            </w:r>
          </w:p>
        </w:tc>
        <w:tc>
          <w:tcPr>
            <w:tcW w:w="992" w:type="dxa"/>
          </w:tcPr>
          <w:p w14:paraId="0CD663A9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17BA05F7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  <w:p w14:paraId="568397B7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45分钟</w:t>
            </w:r>
          </w:p>
        </w:tc>
      </w:tr>
      <w:tr w:rsidR="009D5733" w14:paraId="4A82DB58" w14:textId="77777777" w:rsidTr="00BC7F80">
        <w:trPr>
          <w:trHeight w:val="1194"/>
        </w:trPr>
        <w:tc>
          <w:tcPr>
            <w:tcW w:w="675" w:type="dxa"/>
            <w:vMerge/>
            <w:vAlign w:val="center"/>
          </w:tcPr>
          <w:p w14:paraId="32243EDB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8C269C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第二单元</w:t>
            </w:r>
          </w:p>
          <w:p w14:paraId="22B1FA5A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定角色之位：</w:t>
            </w:r>
          </w:p>
          <w:p w14:paraId="20DE13B5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班站长自我认知</w:t>
            </w:r>
          </w:p>
        </w:tc>
        <w:tc>
          <w:tcPr>
            <w:tcW w:w="3261" w:type="dxa"/>
          </w:tcPr>
          <w:p w14:paraId="02A6C566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1、思维认知决定角色认知</w:t>
            </w:r>
          </w:p>
          <w:p w14:paraId="52EF87D6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9D1795">
              <w:rPr>
                <w:rFonts w:ascii="宋体" w:hAnsi="宋体" w:hint="eastAsia"/>
                <w:szCs w:val="21"/>
              </w:rPr>
              <w:t>班组长</w:t>
            </w:r>
            <w:r>
              <w:rPr>
                <w:rFonts w:ascii="宋体" w:hAnsi="宋体" w:hint="eastAsia"/>
                <w:szCs w:val="21"/>
              </w:rPr>
              <w:t>角色认知的八大改变</w:t>
            </w:r>
          </w:p>
          <w:p w14:paraId="4A3AF5E9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3、职能角色和职级角色的区分</w:t>
            </w:r>
          </w:p>
          <w:p w14:paraId="52F8BBF8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4、不同角色的工作方法与应用</w:t>
            </w:r>
          </w:p>
        </w:tc>
        <w:tc>
          <w:tcPr>
            <w:tcW w:w="2551" w:type="dxa"/>
          </w:tcPr>
          <w:p w14:paraId="2B4FE825" w14:textId="77777777" w:rsidR="009D5733" w:rsidRDefault="009D1795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班组长</w:t>
            </w:r>
            <w:r w:rsidR="009D5733">
              <w:rPr>
                <w:rFonts w:ascii="宋体" w:hAnsi="宋体" w:hint="eastAsia"/>
                <w:szCs w:val="21"/>
              </w:rPr>
              <w:t>岗位说明书</w:t>
            </w:r>
          </w:p>
          <w:p w14:paraId="33899F1F" w14:textId="77777777" w:rsidR="009D5733" w:rsidRDefault="009D1795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班组长</w:t>
            </w:r>
            <w:r w:rsidR="009D5733">
              <w:rPr>
                <w:rFonts w:ascii="宋体" w:hAnsi="宋体" w:hint="eastAsia"/>
                <w:szCs w:val="21"/>
              </w:rPr>
              <w:t>管理模型图</w:t>
            </w:r>
          </w:p>
          <w:p w14:paraId="41AA2D45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角色情景模拟演练</w:t>
            </w:r>
          </w:p>
          <w:p w14:paraId="38979512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视频教学与学员发表</w:t>
            </w:r>
          </w:p>
        </w:tc>
        <w:tc>
          <w:tcPr>
            <w:tcW w:w="992" w:type="dxa"/>
            <w:vAlign w:val="center"/>
          </w:tcPr>
          <w:p w14:paraId="2A3EA7AF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110分钟</w:t>
            </w:r>
          </w:p>
          <w:p w14:paraId="40B3BDBD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D5733" w14:paraId="5221F1D8" w14:textId="77777777" w:rsidTr="00BC7F80">
        <w:trPr>
          <w:trHeight w:val="328"/>
        </w:trPr>
        <w:tc>
          <w:tcPr>
            <w:tcW w:w="9180" w:type="dxa"/>
            <w:gridSpan w:val="5"/>
          </w:tcPr>
          <w:p w14:paraId="19259716" w14:textId="77777777" w:rsidR="009D5733" w:rsidRDefault="009D5733" w:rsidP="00BC7F80">
            <w:pPr>
              <w:ind w:firstLineChars="1300" w:firstLine="27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下午14:00--17:30</w:t>
            </w:r>
          </w:p>
        </w:tc>
      </w:tr>
      <w:tr w:rsidR="009D5733" w14:paraId="7156C661" w14:textId="77777777" w:rsidTr="00BC7F80">
        <w:trPr>
          <w:trHeight w:val="1918"/>
        </w:trPr>
        <w:tc>
          <w:tcPr>
            <w:tcW w:w="675" w:type="dxa"/>
            <w:vMerge w:val="restart"/>
          </w:tcPr>
          <w:p w14:paraId="7B47D6EA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0E0CBAFC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196DFF49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2BE74DAA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639B4ACC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57915E5B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7EDDB8A0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1B00BDB9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067B35C2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</w:t>
            </w:r>
          </w:p>
          <w:p w14:paraId="3FC9F4E5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模块</w:t>
            </w:r>
          </w:p>
          <w:p w14:paraId="41C4CF7B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基础</w:t>
            </w:r>
          </w:p>
          <w:p w14:paraId="365876CE" w14:textId="77777777" w:rsidR="009D5733" w:rsidRDefault="009D5733" w:rsidP="00BC7F80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管理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（二）</w:t>
            </w:r>
          </w:p>
          <w:p w14:paraId="7AD27D7F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</w:p>
          <w:p w14:paraId="782567F8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  <w:p w14:paraId="4E129898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74D0AB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第三单元</w:t>
            </w:r>
          </w:p>
          <w:p w14:paraId="2E75F49B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润沟通之魂：</w:t>
            </w:r>
          </w:p>
          <w:p w14:paraId="7E35B8E5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班站员工管理</w:t>
            </w:r>
          </w:p>
          <w:p w14:paraId="6E031A2E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</w:p>
          <w:p w14:paraId="0810539F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</w:p>
          <w:p w14:paraId="7564A671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14:paraId="31523948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</w:t>
            </w:r>
            <w:r w:rsidR="009D1795">
              <w:rPr>
                <w:rFonts w:ascii="宋体" w:hAnsi="宋体" w:hint="eastAsia"/>
                <w:szCs w:val="21"/>
              </w:rPr>
              <w:t>班组长</w:t>
            </w:r>
            <w:r>
              <w:rPr>
                <w:rFonts w:ascii="宋体" w:hAnsi="宋体" w:hint="eastAsia"/>
                <w:szCs w:val="21"/>
              </w:rPr>
              <w:t>应掌握的沟通技巧</w:t>
            </w:r>
          </w:p>
          <w:p w14:paraId="3A6C5F4A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1、什么是高效沟通及其特征</w:t>
            </w:r>
          </w:p>
          <w:p w14:paraId="6A907571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2、向上：如何与上司沟通</w:t>
            </w:r>
          </w:p>
          <w:p w14:paraId="42F66EE8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3、向下：如何跟员工沟通</w:t>
            </w:r>
          </w:p>
          <w:p w14:paraId="0309819E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4、什么是正式与非正式沟通</w:t>
            </w:r>
          </w:p>
          <w:p w14:paraId="1EBE3AE1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5、什么是双向与单向的沟通</w:t>
            </w:r>
          </w:p>
        </w:tc>
        <w:tc>
          <w:tcPr>
            <w:tcW w:w="2551" w:type="dxa"/>
          </w:tcPr>
          <w:p w14:paraId="02E5913A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理论教学：解读沟通概念</w:t>
            </w:r>
          </w:p>
          <w:p w14:paraId="3C010D20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小组讨论：如何理解概念</w:t>
            </w:r>
          </w:p>
          <w:p w14:paraId="0F61612B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案例研讨：用实际案例表达不同沟通的效果</w:t>
            </w:r>
          </w:p>
          <w:p w14:paraId="25D95F40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向上沟通联络单</w:t>
            </w:r>
          </w:p>
          <w:p w14:paraId="1F27EFAC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向下沟通联络单</w:t>
            </w:r>
          </w:p>
        </w:tc>
        <w:tc>
          <w:tcPr>
            <w:tcW w:w="992" w:type="dxa"/>
            <w:vAlign w:val="center"/>
          </w:tcPr>
          <w:p w14:paraId="5A224FA8" w14:textId="77777777" w:rsidR="009D5733" w:rsidRDefault="009D5733" w:rsidP="00BC7F8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50分钟</w:t>
            </w:r>
          </w:p>
        </w:tc>
      </w:tr>
      <w:tr w:rsidR="009D5733" w14:paraId="3519F45C" w14:textId="77777777" w:rsidTr="00BC7F80">
        <w:trPr>
          <w:trHeight w:val="1163"/>
        </w:trPr>
        <w:tc>
          <w:tcPr>
            <w:tcW w:w="675" w:type="dxa"/>
            <w:vMerge/>
          </w:tcPr>
          <w:p w14:paraId="29057C16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27633C7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14:paraId="1BAD46B1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</w:t>
            </w:r>
            <w:r w:rsidR="009D1795">
              <w:rPr>
                <w:rFonts w:ascii="宋体" w:hAnsi="宋体" w:hint="eastAsia"/>
                <w:szCs w:val="21"/>
              </w:rPr>
              <w:t>班组长</w:t>
            </w:r>
            <w:r>
              <w:rPr>
                <w:rFonts w:ascii="宋体" w:hAnsi="宋体" w:hint="eastAsia"/>
                <w:szCs w:val="21"/>
              </w:rPr>
              <w:t>如何听、说、问？</w:t>
            </w:r>
          </w:p>
          <w:p w14:paraId="617DAF45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1、听：获取信息的五个方法</w:t>
            </w:r>
          </w:p>
          <w:p w14:paraId="2DB9C209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2、说：正确表达的四种技巧</w:t>
            </w:r>
          </w:p>
          <w:p w14:paraId="4A559030" w14:textId="77777777" w:rsidR="009D5733" w:rsidRDefault="009D5733" w:rsidP="00BC7F80">
            <w:pPr>
              <w:pStyle w:val="Style2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3、问：技巧性提出问题</w:t>
            </w:r>
          </w:p>
        </w:tc>
        <w:tc>
          <w:tcPr>
            <w:tcW w:w="2551" w:type="dxa"/>
          </w:tcPr>
          <w:p w14:paraId="4F894EC3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案例分析法</w:t>
            </w:r>
          </w:p>
          <w:p w14:paraId="619F7A0F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现场演练法</w:t>
            </w:r>
          </w:p>
          <w:p w14:paraId="3E1A8EE1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角色扮演法</w:t>
            </w:r>
          </w:p>
          <w:p w14:paraId="1BE82A21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理论教学法</w:t>
            </w:r>
          </w:p>
        </w:tc>
        <w:tc>
          <w:tcPr>
            <w:tcW w:w="992" w:type="dxa"/>
            <w:vAlign w:val="center"/>
          </w:tcPr>
          <w:p w14:paraId="34A4E60B" w14:textId="77777777" w:rsidR="009D5733" w:rsidRDefault="009D5733" w:rsidP="00BC7F80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80分钟</w:t>
            </w:r>
          </w:p>
        </w:tc>
      </w:tr>
      <w:tr w:rsidR="009D5733" w14:paraId="5E63B8D9" w14:textId="77777777" w:rsidTr="00BC7F80">
        <w:trPr>
          <w:trHeight w:val="1517"/>
        </w:trPr>
        <w:tc>
          <w:tcPr>
            <w:tcW w:w="675" w:type="dxa"/>
            <w:vMerge/>
            <w:vAlign w:val="center"/>
          </w:tcPr>
          <w:p w14:paraId="3FC04863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14:paraId="4EA5C512" w14:textId="77777777" w:rsidR="009D5733" w:rsidRDefault="009D5733" w:rsidP="00BC7F80">
            <w:pPr>
              <w:jc w:val="left"/>
            </w:pPr>
          </w:p>
          <w:p w14:paraId="48862BD7" w14:textId="77777777" w:rsidR="009D5733" w:rsidRDefault="009D5733" w:rsidP="00BC7F80">
            <w:pPr>
              <w:jc w:val="left"/>
            </w:pPr>
          </w:p>
          <w:p w14:paraId="5E4CAAF3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第四单元</w:t>
            </w:r>
          </w:p>
          <w:p w14:paraId="3E470FEF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固班组之根：</w:t>
            </w:r>
          </w:p>
          <w:p w14:paraId="473B0DA1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创新团队管理</w:t>
            </w:r>
          </w:p>
        </w:tc>
        <w:tc>
          <w:tcPr>
            <w:tcW w:w="3261" w:type="dxa"/>
          </w:tcPr>
          <w:p w14:paraId="3F86B01B" w14:textId="77777777" w:rsidR="009D5733" w:rsidRDefault="009D5733" w:rsidP="00BC7F80">
            <w:r>
              <w:t>1</w:t>
            </w:r>
            <w:r>
              <w:rPr>
                <w:rFonts w:hint="eastAsia"/>
              </w:rPr>
              <w:t>、团队意识的基本概念</w:t>
            </w:r>
            <w:r>
              <w:t xml:space="preserve">   </w:t>
            </w:r>
          </w:p>
          <w:p w14:paraId="2D1ED4C0" w14:textId="77777777" w:rsidR="009D5733" w:rsidRDefault="009D5733" w:rsidP="00BC7F8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、团队的定义与构成的特点</w:t>
            </w:r>
          </w:p>
          <w:p w14:paraId="12D49488" w14:textId="77777777" w:rsidR="009D5733" w:rsidRDefault="009D5733" w:rsidP="00BC7F8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、团队为何有冲突？</w:t>
            </w:r>
          </w:p>
          <w:p w14:paraId="0052E387" w14:textId="77777777" w:rsidR="009D5733" w:rsidRDefault="009D5733" w:rsidP="00BC7F8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、团队冲突管理的五种方法</w:t>
            </w:r>
            <w:r>
              <w:t xml:space="preserve">  </w:t>
            </w:r>
          </w:p>
          <w:p w14:paraId="06EF556A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 xml:space="preserve"> </w:t>
            </w:r>
            <w:r>
              <w:rPr>
                <w:rFonts w:hint="eastAsia"/>
              </w:rPr>
              <w:t>创新团队管理的四个纬度</w:t>
            </w:r>
          </w:p>
        </w:tc>
        <w:tc>
          <w:tcPr>
            <w:tcW w:w="2551" w:type="dxa"/>
          </w:tcPr>
          <w:p w14:paraId="26AC6CCC" w14:textId="77777777" w:rsidR="009D5733" w:rsidRDefault="009D5733" w:rsidP="00BC7F8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视频教学：鹰雁团队启示</w:t>
            </w:r>
          </w:p>
          <w:p w14:paraId="3FD6932F" w14:textId="77777777" w:rsidR="009D5733" w:rsidRDefault="009D5733" w:rsidP="00BC7F8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课程互动：四种冲突管理的情景模拟</w:t>
            </w:r>
          </w:p>
          <w:p w14:paraId="25D94ECD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小组讨论：团队冲突管理的实战对抗演练</w:t>
            </w:r>
          </w:p>
        </w:tc>
        <w:tc>
          <w:tcPr>
            <w:tcW w:w="992" w:type="dxa"/>
          </w:tcPr>
          <w:p w14:paraId="1CB0CCAA" w14:textId="77777777" w:rsidR="009D5733" w:rsidRDefault="009D5733" w:rsidP="00BC7F80">
            <w:pPr>
              <w:jc w:val="center"/>
            </w:pPr>
          </w:p>
          <w:p w14:paraId="45A86675" w14:textId="77777777" w:rsidR="009D5733" w:rsidRDefault="009D5733" w:rsidP="00BC7F80">
            <w:pPr>
              <w:jc w:val="center"/>
            </w:pPr>
          </w:p>
          <w:p w14:paraId="686F6208" w14:textId="77777777" w:rsidR="009D5733" w:rsidRDefault="009D5733" w:rsidP="00BC7F80">
            <w:pPr>
              <w:jc w:val="center"/>
            </w:pPr>
          </w:p>
          <w:p w14:paraId="1410AA58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分钟</w:t>
            </w:r>
          </w:p>
        </w:tc>
      </w:tr>
      <w:tr w:rsidR="009D5733" w14:paraId="0715234B" w14:textId="77777777" w:rsidTr="00BC7F80">
        <w:trPr>
          <w:trHeight w:val="1292"/>
        </w:trPr>
        <w:tc>
          <w:tcPr>
            <w:tcW w:w="675" w:type="dxa"/>
            <w:vMerge/>
            <w:vAlign w:val="center"/>
          </w:tcPr>
          <w:p w14:paraId="32B75697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</w:tcPr>
          <w:p w14:paraId="3E81BF10" w14:textId="77777777" w:rsidR="009D5733" w:rsidRDefault="009D5733" w:rsidP="00BC7F80">
            <w:r>
              <w:rPr>
                <w:rFonts w:hint="eastAsia"/>
              </w:rPr>
              <w:t>第五单元</w:t>
            </w:r>
          </w:p>
          <w:p w14:paraId="128BAB59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抓落地之职：</w:t>
            </w:r>
          </w:p>
          <w:p w14:paraId="13392357" w14:textId="77777777" w:rsidR="009D5733" w:rsidRDefault="009D5733" w:rsidP="00BC7F80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班组执行力管理</w:t>
            </w:r>
          </w:p>
        </w:tc>
        <w:tc>
          <w:tcPr>
            <w:tcW w:w="3261" w:type="dxa"/>
          </w:tcPr>
          <w:p w14:paraId="120D8851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、团队执行力与绩效目标的关系</w:t>
            </w:r>
          </w:p>
          <w:p w14:paraId="2C333862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、执行力的三要素</w:t>
            </w:r>
          </w:p>
          <w:p w14:paraId="4406E0D7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、执行力与结果的不等式</w:t>
            </w:r>
          </w:p>
          <w:p w14:paraId="56EC7EC2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、执行力就是不打折扣得到结果</w:t>
            </w:r>
          </w:p>
        </w:tc>
        <w:tc>
          <w:tcPr>
            <w:tcW w:w="2551" w:type="dxa"/>
          </w:tcPr>
          <w:p w14:paraId="49C7AC79" w14:textId="77777777" w:rsidR="009D5733" w:rsidRDefault="009D5733" w:rsidP="00BC7F80">
            <w:r>
              <w:rPr>
                <w:rFonts w:hint="eastAsia"/>
              </w:rPr>
              <w:t>理论教学与小组讨论</w:t>
            </w:r>
          </w:p>
          <w:p w14:paraId="0C306930" w14:textId="77777777" w:rsidR="009D5733" w:rsidRDefault="009D5733" w:rsidP="00BC7F80">
            <w:r>
              <w:rPr>
                <w:rFonts w:hint="eastAsia"/>
              </w:rPr>
              <w:t>视频教学与学员发表</w:t>
            </w:r>
          </w:p>
          <w:p w14:paraId="38401800" w14:textId="77777777" w:rsidR="009D5733" w:rsidRDefault="009D5733" w:rsidP="00BC7F80">
            <w:pPr>
              <w:rPr>
                <w:rFonts w:ascii="宋体" w:hAnsi="宋体"/>
                <w:color w:val="170BB5"/>
                <w:szCs w:val="21"/>
              </w:rPr>
            </w:pPr>
            <w:r>
              <w:rPr>
                <w:rFonts w:hint="eastAsia"/>
              </w:rPr>
              <w:t>领导与执行力的现场模拟和视频教学</w:t>
            </w:r>
          </w:p>
        </w:tc>
        <w:tc>
          <w:tcPr>
            <w:tcW w:w="992" w:type="dxa"/>
          </w:tcPr>
          <w:p w14:paraId="0DE58F5F" w14:textId="77777777" w:rsidR="009D5733" w:rsidRDefault="009D5733" w:rsidP="00BC7F80">
            <w:pPr>
              <w:jc w:val="left"/>
            </w:pPr>
          </w:p>
          <w:p w14:paraId="3AB9DB0C" w14:textId="77777777" w:rsidR="009D5733" w:rsidRDefault="009D5733" w:rsidP="00BC7F8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9D5733" w14:paraId="6395F72C" w14:textId="77777777" w:rsidTr="00BC7F80">
        <w:trPr>
          <w:trHeight w:val="1292"/>
        </w:trPr>
        <w:tc>
          <w:tcPr>
            <w:tcW w:w="675" w:type="dxa"/>
            <w:vAlign w:val="center"/>
          </w:tcPr>
          <w:p w14:paraId="50F7B61B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晚间学习</w:t>
            </w:r>
          </w:p>
        </w:tc>
        <w:tc>
          <w:tcPr>
            <w:tcW w:w="1701" w:type="dxa"/>
            <w:vAlign w:val="center"/>
          </w:tcPr>
          <w:p w14:paraId="4A121D0C" w14:textId="77777777" w:rsidR="009D5733" w:rsidRDefault="009D5733" w:rsidP="00BC7F80">
            <w:r>
              <w:rPr>
                <w:rFonts w:hint="eastAsia"/>
              </w:rPr>
              <w:t>基础管理沙龙</w:t>
            </w:r>
          </w:p>
          <w:p w14:paraId="33F13D23" w14:textId="77777777" w:rsidR="009D5733" w:rsidRDefault="009D5733" w:rsidP="00BC7F80">
            <w:r>
              <w:rPr>
                <w:rFonts w:hint="eastAsia"/>
              </w:rPr>
              <w:t>交流与讨论</w:t>
            </w:r>
          </w:p>
        </w:tc>
        <w:tc>
          <w:tcPr>
            <w:tcW w:w="3261" w:type="dxa"/>
          </w:tcPr>
          <w:p w14:paraId="48C33125" w14:textId="77777777" w:rsidR="009D5733" w:rsidRDefault="009D5733" w:rsidP="00BC7F8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给定案例素材《帮帮柯班长》</w:t>
            </w:r>
          </w:p>
          <w:p w14:paraId="03413296" w14:textId="77777777" w:rsidR="009D5733" w:rsidRDefault="009D5733" w:rsidP="00BC7F8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以小组方式进行《头脑风暴》</w:t>
            </w:r>
          </w:p>
          <w:p w14:paraId="773E454F" w14:textId="77777777" w:rsidR="009D5733" w:rsidRDefault="009D5733" w:rsidP="00BC7F8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完成议题归纳并形成决议</w:t>
            </w:r>
          </w:p>
          <w:p w14:paraId="2AF5D6F9" w14:textId="77777777" w:rsidR="009D5733" w:rsidRDefault="009D5733" w:rsidP="00BC7F8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作业交班主任《简报》发布</w:t>
            </w:r>
          </w:p>
        </w:tc>
        <w:tc>
          <w:tcPr>
            <w:tcW w:w="2551" w:type="dxa"/>
          </w:tcPr>
          <w:p w14:paraId="3444CED2" w14:textId="77777777" w:rsidR="009D5733" w:rsidRDefault="009D5733" w:rsidP="00BC7F80">
            <w:r>
              <w:rPr>
                <w:rFonts w:hint="eastAsia"/>
              </w:rPr>
              <w:t>小组讨论</w:t>
            </w:r>
          </w:p>
          <w:p w14:paraId="4EBF2940" w14:textId="77777777" w:rsidR="009D5733" w:rsidRDefault="009D5733" w:rsidP="00BC7F80">
            <w:r>
              <w:rPr>
                <w:rFonts w:hint="eastAsia"/>
              </w:rPr>
              <w:t>头脑风暴</w:t>
            </w:r>
          </w:p>
          <w:p w14:paraId="169E69B9" w14:textId="77777777" w:rsidR="009D5733" w:rsidRDefault="009D5733" w:rsidP="00BC7F80">
            <w:r>
              <w:rPr>
                <w:rFonts w:hint="eastAsia"/>
              </w:rPr>
              <w:t>成果提交</w:t>
            </w:r>
          </w:p>
          <w:p w14:paraId="564AA025" w14:textId="77777777" w:rsidR="009D5733" w:rsidRDefault="009D5733" w:rsidP="00BC7F80">
            <w:r>
              <w:rPr>
                <w:rFonts w:hint="eastAsia"/>
              </w:rPr>
              <w:t>简报发布</w:t>
            </w:r>
          </w:p>
        </w:tc>
        <w:tc>
          <w:tcPr>
            <w:tcW w:w="992" w:type="dxa"/>
            <w:vAlign w:val="center"/>
          </w:tcPr>
          <w:p w14:paraId="07EE7F4A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分钟</w:t>
            </w:r>
          </w:p>
        </w:tc>
      </w:tr>
    </w:tbl>
    <w:p w14:paraId="0B384328" w14:textId="77777777" w:rsidR="009D5733" w:rsidRDefault="009D5733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p w14:paraId="087505CA" w14:textId="1CFB16E2" w:rsidR="009D5733" w:rsidRDefault="00524DA7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lastRenderedPageBreak/>
        <w:t>202</w:t>
      </w:r>
      <w:r w:rsidR="00FC035E"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  <w:t>4</w:t>
      </w:r>
      <w:r w:rsidR="00BE7231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版</w:t>
      </w:r>
      <w:r w:rsidR="009D5733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《</w:t>
      </w:r>
      <w:r w:rsidR="004F552B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班组长综合管理能力提升》标准大纲</w:t>
      </w:r>
    </w:p>
    <w:tbl>
      <w:tblPr>
        <w:tblpPr w:leftFromText="180" w:rightFromText="180" w:vertAnchor="page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261"/>
        <w:gridCol w:w="2551"/>
        <w:gridCol w:w="1012"/>
      </w:tblGrid>
      <w:tr w:rsidR="009D5733" w14:paraId="302042CD" w14:textId="77777777" w:rsidTr="00BC7F80">
        <w:trPr>
          <w:trHeight w:val="328"/>
        </w:trPr>
        <w:tc>
          <w:tcPr>
            <w:tcW w:w="675" w:type="dxa"/>
          </w:tcPr>
          <w:p w14:paraId="0C6BC8F6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模块</w:t>
            </w:r>
          </w:p>
        </w:tc>
        <w:tc>
          <w:tcPr>
            <w:tcW w:w="1701" w:type="dxa"/>
          </w:tcPr>
          <w:p w14:paraId="1E095026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模块单元</w:t>
            </w:r>
          </w:p>
        </w:tc>
        <w:tc>
          <w:tcPr>
            <w:tcW w:w="3261" w:type="dxa"/>
          </w:tcPr>
          <w:p w14:paraId="66547FEB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培训主要内容</w:t>
            </w:r>
          </w:p>
        </w:tc>
        <w:tc>
          <w:tcPr>
            <w:tcW w:w="2551" w:type="dxa"/>
          </w:tcPr>
          <w:p w14:paraId="52BC4A77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</w:t>
            </w:r>
          </w:p>
        </w:tc>
        <w:tc>
          <w:tcPr>
            <w:tcW w:w="1012" w:type="dxa"/>
          </w:tcPr>
          <w:p w14:paraId="1C8186E2" w14:textId="77777777" w:rsidR="009D5733" w:rsidRDefault="009D5733" w:rsidP="00BC7F8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课时</w:t>
            </w:r>
          </w:p>
        </w:tc>
      </w:tr>
      <w:tr w:rsidR="009D5733" w14:paraId="47568560" w14:textId="77777777" w:rsidTr="00BC7F80">
        <w:trPr>
          <w:trHeight w:val="328"/>
        </w:trPr>
        <w:tc>
          <w:tcPr>
            <w:tcW w:w="9200" w:type="dxa"/>
            <w:gridSpan w:val="5"/>
          </w:tcPr>
          <w:p w14:paraId="60AF7CE0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上午8:30--12:00</w:t>
            </w:r>
          </w:p>
        </w:tc>
      </w:tr>
      <w:tr w:rsidR="009D5733" w14:paraId="7DC8017E" w14:textId="77777777" w:rsidTr="00BC7F80">
        <w:trPr>
          <w:trHeight w:val="1562"/>
        </w:trPr>
        <w:tc>
          <w:tcPr>
            <w:tcW w:w="675" w:type="dxa"/>
            <w:vMerge w:val="restart"/>
          </w:tcPr>
          <w:p w14:paraId="5D47923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DC0EF6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0DACBE00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3701C457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</w:p>
          <w:p w14:paraId="59D61C3D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模块</w:t>
            </w:r>
          </w:p>
          <w:p w14:paraId="060639D0" w14:textId="77777777" w:rsidR="009D5733" w:rsidRDefault="009D1795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赋能</w:t>
            </w:r>
          </w:p>
          <w:p w14:paraId="37E49863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</w:t>
            </w:r>
          </w:p>
          <w:p w14:paraId="57B6CDCD" w14:textId="77777777" w:rsidR="009D5733" w:rsidRDefault="009D5733" w:rsidP="00BC7F80">
            <w:pPr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（一）</w:t>
            </w:r>
          </w:p>
        </w:tc>
        <w:tc>
          <w:tcPr>
            <w:tcW w:w="1701" w:type="dxa"/>
          </w:tcPr>
          <w:p w14:paraId="1B022863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3CD41B8E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3031FC44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第六单元</w:t>
            </w:r>
          </w:p>
          <w:p w14:paraId="08A782D7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提班组之能：</w:t>
            </w:r>
          </w:p>
          <w:p w14:paraId="1D53262F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班组长职责管理</w:t>
            </w:r>
          </w:p>
        </w:tc>
        <w:tc>
          <w:tcPr>
            <w:tcW w:w="3261" w:type="dxa"/>
          </w:tcPr>
          <w:p w14:paraId="19EC95C5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 xml:space="preserve">1、对班组长职责的基本认识   </w:t>
            </w:r>
          </w:p>
          <w:p w14:paraId="243A5EFD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2、职责的定义与构成的特点</w:t>
            </w:r>
          </w:p>
          <w:p w14:paraId="6E5AE121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 xml:space="preserve">3、班组长职责的具体内涵 </w:t>
            </w:r>
          </w:p>
          <w:p w14:paraId="2F7BAB4C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4、班组效能与班组长职责的关系</w:t>
            </w:r>
          </w:p>
          <w:p w14:paraId="36674346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5、职责管理的五种方法</w:t>
            </w:r>
          </w:p>
        </w:tc>
        <w:tc>
          <w:tcPr>
            <w:tcW w:w="2551" w:type="dxa"/>
          </w:tcPr>
          <w:p w14:paraId="328CA4E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1、理论教学</w:t>
            </w:r>
          </w:p>
          <w:p w14:paraId="589F0EE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2、案例教学</w:t>
            </w:r>
          </w:p>
          <w:p w14:paraId="690B9DB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3、小组讨论</w:t>
            </w:r>
          </w:p>
          <w:p w14:paraId="7DAE6199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4、学员分享</w:t>
            </w:r>
          </w:p>
        </w:tc>
        <w:tc>
          <w:tcPr>
            <w:tcW w:w="1012" w:type="dxa"/>
          </w:tcPr>
          <w:p w14:paraId="25E32EE8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78B4BB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55E5096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4EA7287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110分钟</w:t>
            </w:r>
          </w:p>
        </w:tc>
      </w:tr>
      <w:tr w:rsidR="009D5733" w14:paraId="58141C5D" w14:textId="77777777" w:rsidTr="00BC7F80">
        <w:trPr>
          <w:trHeight w:val="1311"/>
        </w:trPr>
        <w:tc>
          <w:tcPr>
            <w:tcW w:w="675" w:type="dxa"/>
            <w:vMerge/>
          </w:tcPr>
          <w:p w14:paraId="7CEE3BA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45442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第七单元</w:t>
            </w:r>
          </w:p>
          <w:p w14:paraId="3BD13DEB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抓绩效之要：</w:t>
            </w:r>
          </w:p>
          <w:p w14:paraId="65414752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班组绩效制度管理</w:t>
            </w:r>
          </w:p>
        </w:tc>
        <w:tc>
          <w:tcPr>
            <w:tcW w:w="3261" w:type="dxa"/>
          </w:tcPr>
          <w:p w14:paraId="145A04A9" w14:textId="413F1485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1、</w:t>
            </w:r>
            <w:r w:rsidR="00110357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班组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绩效制度的要点</w:t>
            </w:r>
          </w:p>
          <w:p w14:paraId="5C718223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2、绩效制度落实的三要素</w:t>
            </w:r>
          </w:p>
          <w:p w14:paraId="099A6225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3、绩效制度与员工工作意愿</w:t>
            </w:r>
          </w:p>
          <w:p w14:paraId="02B3C85D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4、绩效制度的基本模型</w:t>
            </w:r>
          </w:p>
        </w:tc>
        <w:tc>
          <w:tcPr>
            <w:tcW w:w="2551" w:type="dxa"/>
          </w:tcPr>
          <w:p w14:paraId="461A3DA0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1、理论教学</w:t>
            </w:r>
          </w:p>
          <w:p w14:paraId="77BAF28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2、案例教学</w:t>
            </w:r>
          </w:p>
          <w:p w14:paraId="59F7EA61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3、小组讨论</w:t>
            </w:r>
          </w:p>
          <w:p w14:paraId="16E77F7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4、学员分享</w:t>
            </w:r>
          </w:p>
        </w:tc>
        <w:tc>
          <w:tcPr>
            <w:tcW w:w="1012" w:type="dxa"/>
          </w:tcPr>
          <w:p w14:paraId="4A11546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5E04718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100分钟</w:t>
            </w:r>
          </w:p>
        </w:tc>
      </w:tr>
      <w:tr w:rsidR="009D5733" w14:paraId="54033796" w14:textId="77777777" w:rsidTr="00BC7F80">
        <w:trPr>
          <w:trHeight w:val="328"/>
        </w:trPr>
        <w:tc>
          <w:tcPr>
            <w:tcW w:w="9200" w:type="dxa"/>
            <w:gridSpan w:val="5"/>
          </w:tcPr>
          <w:p w14:paraId="169101E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下午14:00--17:30</w:t>
            </w:r>
          </w:p>
        </w:tc>
      </w:tr>
      <w:tr w:rsidR="009D5733" w14:paraId="4A32238D" w14:textId="77777777" w:rsidTr="00BC7F80">
        <w:trPr>
          <w:trHeight w:val="1327"/>
        </w:trPr>
        <w:tc>
          <w:tcPr>
            <w:tcW w:w="675" w:type="dxa"/>
            <w:vMerge w:val="restart"/>
          </w:tcPr>
          <w:p w14:paraId="1A785D92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6AA68F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228A2ED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2A33B6C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CF81E3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75AB7AE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4E9774E5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</w:t>
            </w:r>
          </w:p>
          <w:p w14:paraId="236C41D8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模块</w:t>
            </w:r>
          </w:p>
          <w:p w14:paraId="0B26CE58" w14:textId="77777777" w:rsidR="009D5733" w:rsidRDefault="009D1795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赋能</w:t>
            </w:r>
          </w:p>
          <w:p w14:paraId="6AC6B565" w14:textId="77777777" w:rsidR="009D5733" w:rsidRDefault="009D5733" w:rsidP="00BC7F80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</w:t>
            </w:r>
          </w:p>
          <w:p w14:paraId="6429E311" w14:textId="77777777" w:rsidR="009D5733" w:rsidRDefault="009D5733" w:rsidP="00BC7F80">
            <w:pPr>
              <w:jc w:val="center"/>
              <w:rPr>
                <w:rFonts w:ascii="宋体" w:hAnsi="宋体" w:cs="宋体"/>
                <w:b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 w:val="18"/>
                <w:szCs w:val="18"/>
              </w:rPr>
              <w:t>（二）</w:t>
            </w:r>
          </w:p>
          <w:p w14:paraId="35F8FB49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2BCCFFE1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728124D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F3E98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49C13C0A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第八单元</w:t>
            </w:r>
          </w:p>
          <w:p w14:paraId="152917EA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育团队之能：</w:t>
            </w:r>
          </w:p>
          <w:p w14:paraId="64871C09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合格经理人的员工教导</w:t>
            </w:r>
          </w:p>
        </w:tc>
        <w:tc>
          <w:tcPr>
            <w:tcW w:w="3261" w:type="dxa"/>
          </w:tcPr>
          <w:p w14:paraId="2E4B6FAB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1、培育员工是</w:t>
            </w:r>
            <w:r w:rsidR="009D1795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班组长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重要职责</w:t>
            </w:r>
          </w:p>
          <w:p w14:paraId="1F07CA44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2、掌握员工工作技能提升的规律</w:t>
            </w:r>
          </w:p>
          <w:p w14:paraId="08E74FB3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3、提升员工技能的关键方法</w:t>
            </w:r>
          </w:p>
          <w:p w14:paraId="2CE933F6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4、什么是工作教导四阶段法</w:t>
            </w:r>
          </w:p>
          <w:p w14:paraId="097B251C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5、哪些情况下要进行工作教导</w:t>
            </w:r>
          </w:p>
          <w:p w14:paraId="544B5440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6、五步教导法如何在班站运用</w:t>
            </w:r>
          </w:p>
          <w:p w14:paraId="68EBF41D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7、员工希望主管如何教导</w:t>
            </w:r>
          </w:p>
          <w:p w14:paraId="3F00E6B5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8、OJT工作教练的重要性</w:t>
            </w:r>
          </w:p>
        </w:tc>
        <w:tc>
          <w:tcPr>
            <w:tcW w:w="2551" w:type="dxa"/>
          </w:tcPr>
          <w:p w14:paraId="209F965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1、理论教学</w:t>
            </w:r>
          </w:p>
          <w:p w14:paraId="2557EA6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2、案例教学</w:t>
            </w:r>
          </w:p>
          <w:p w14:paraId="38C8B7AE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3、小组讨论</w:t>
            </w:r>
          </w:p>
          <w:p w14:paraId="073B598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4、学员分享</w:t>
            </w:r>
          </w:p>
        </w:tc>
        <w:tc>
          <w:tcPr>
            <w:tcW w:w="1012" w:type="dxa"/>
          </w:tcPr>
          <w:p w14:paraId="0AE5E57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30A1994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4282A48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28EE46B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581C2130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90分钟</w:t>
            </w:r>
          </w:p>
        </w:tc>
      </w:tr>
      <w:tr w:rsidR="009D5733" w14:paraId="7605AA03" w14:textId="77777777" w:rsidTr="00BC7F80">
        <w:trPr>
          <w:trHeight w:val="1180"/>
        </w:trPr>
        <w:tc>
          <w:tcPr>
            <w:tcW w:w="675" w:type="dxa"/>
            <w:vMerge/>
          </w:tcPr>
          <w:p w14:paraId="008AAE6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107D2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第九单元</w:t>
            </w:r>
          </w:p>
          <w:p w14:paraId="36A5E6CC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理时间之法：</w:t>
            </w:r>
          </w:p>
          <w:p w14:paraId="1593E772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时间与绩效管理</w:t>
            </w:r>
          </w:p>
        </w:tc>
        <w:tc>
          <w:tcPr>
            <w:tcW w:w="3261" w:type="dxa"/>
          </w:tcPr>
          <w:p w14:paraId="6622B0E4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1、时间管理的含义与应用</w:t>
            </w:r>
          </w:p>
          <w:p w14:paraId="5BE908AC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</w:t>
            </w:r>
            <w:r w:rsidR="009D1795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班组长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如何确立时间计划</w:t>
            </w:r>
          </w:p>
          <w:p w14:paraId="15FE9344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3、德鲁克时间管理法则</w:t>
            </w:r>
          </w:p>
          <w:p w14:paraId="626456F1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4、提升工作效能的5个步骤</w:t>
            </w:r>
          </w:p>
          <w:p w14:paraId="3E684114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5、</w:t>
            </w:r>
            <w:r w:rsidR="009D1795"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班组长</w:t>
            </w: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哪些工作可以授权？</w:t>
            </w:r>
          </w:p>
          <w:p w14:paraId="40957AD3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6、授权书与授权完成验收报告</w:t>
            </w:r>
          </w:p>
        </w:tc>
        <w:tc>
          <w:tcPr>
            <w:tcW w:w="2551" w:type="dxa"/>
          </w:tcPr>
          <w:p w14:paraId="4195D355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1、理论教学</w:t>
            </w:r>
          </w:p>
          <w:p w14:paraId="2BD94630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2、案例教学</w:t>
            </w:r>
          </w:p>
          <w:p w14:paraId="49665EE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3、小组讨论</w:t>
            </w:r>
          </w:p>
          <w:p w14:paraId="775397F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4、学员分享</w:t>
            </w:r>
          </w:p>
        </w:tc>
        <w:tc>
          <w:tcPr>
            <w:tcW w:w="1012" w:type="dxa"/>
          </w:tcPr>
          <w:p w14:paraId="5CFA971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483CAB1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1F03A0A6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30分钟</w:t>
            </w:r>
          </w:p>
          <w:p w14:paraId="6936CA8E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9D5733" w14:paraId="476D5015" w14:textId="77777777" w:rsidTr="00BC7F80">
        <w:trPr>
          <w:trHeight w:val="1587"/>
        </w:trPr>
        <w:tc>
          <w:tcPr>
            <w:tcW w:w="675" w:type="dxa"/>
            <w:vMerge/>
            <w:vAlign w:val="center"/>
          </w:tcPr>
          <w:p w14:paraId="52581BA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2A3C3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第十单元</w:t>
            </w:r>
          </w:p>
          <w:p w14:paraId="04552D0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定方向之标：</w:t>
            </w:r>
          </w:p>
          <w:p w14:paraId="52AD229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目标与计划管理</w:t>
            </w:r>
          </w:p>
          <w:p w14:paraId="571595EF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7225D4C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  <w:p w14:paraId="3061BAA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0426E03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一、目标管理</w:t>
            </w:r>
          </w:p>
          <w:p w14:paraId="7F833EA8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1、如何理解目标管理的重要性？</w:t>
            </w:r>
          </w:p>
          <w:p w14:paraId="69079D81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2、目标分解的五个基本原则</w:t>
            </w:r>
          </w:p>
          <w:p w14:paraId="64323C0C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3、目标分解卡的使用方法</w:t>
            </w:r>
          </w:p>
          <w:p w14:paraId="76367E8F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4、结构性工作与流程性工作</w:t>
            </w:r>
          </w:p>
        </w:tc>
        <w:tc>
          <w:tcPr>
            <w:tcW w:w="2551" w:type="dxa"/>
          </w:tcPr>
          <w:p w14:paraId="23A22AD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1、理论教学</w:t>
            </w:r>
          </w:p>
          <w:p w14:paraId="1F531DF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2、案例教学</w:t>
            </w:r>
          </w:p>
          <w:p w14:paraId="52B0DFE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3、小组讨论</w:t>
            </w:r>
          </w:p>
          <w:p w14:paraId="668B491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4、学员分享</w:t>
            </w:r>
          </w:p>
        </w:tc>
        <w:tc>
          <w:tcPr>
            <w:tcW w:w="1012" w:type="dxa"/>
            <w:vAlign w:val="center"/>
          </w:tcPr>
          <w:p w14:paraId="088091F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60分钟</w:t>
            </w:r>
          </w:p>
        </w:tc>
      </w:tr>
      <w:tr w:rsidR="009D5733" w14:paraId="559C175E" w14:textId="77777777" w:rsidTr="00BC7F80">
        <w:trPr>
          <w:trHeight w:val="1292"/>
        </w:trPr>
        <w:tc>
          <w:tcPr>
            <w:tcW w:w="675" w:type="dxa"/>
            <w:vMerge/>
            <w:vAlign w:val="center"/>
          </w:tcPr>
          <w:p w14:paraId="47A5FFCF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6537B4B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ADD6F3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二、计划性工作</w:t>
            </w:r>
          </w:p>
          <w:p w14:paraId="271BCE91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1、计划性工作的目的与意义</w:t>
            </w:r>
          </w:p>
          <w:p w14:paraId="70D0638B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2、编制计划的方法</w:t>
            </w:r>
          </w:p>
          <w:p w14:paraId="0587C7A8" w14:textId="77777777" w:rsidR="009D5733" w:rsidRDefault="009D5733" w:rsidP="00BC7F80">
            <w:pPr>
              <w:jc w:val="left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Cs w:val="21"/>
              </w:rPr>
              <w:t>3、PDCA管理循环使用的技巧</w:t>
            </w:r>
          </w:p>
        </w:tc>
        <w:tc>
          <w:tcPr>
            <w:tcW w:w="2551" w:type="dxa"/>
          </w:tcPr>
          <w:p w14:paraId="45032AC2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周计划案例分析</w:t>
            </w:r>
          </w:p>
          <w:p w14:paraId="258C2D32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日计划现场编写</w:t>
            </w:r>
          </w:p>
          <w:p w14:paraId="0DAE8D0A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角色扮演法</w:t>
            </w:r>
          </w:p>
          <w:p w14:paraId="7C65831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理论教学法</w:t>
            </w:r>
          </w:p>
        </w:tc>
        <w:tc>
          <w:tcPr>
            <w:tcW w:w="1012" w:type="dxa"/>
            <w:vAlign w:val="center"/>
          </w:tcPr>
          <w:p w14:paraId="5D63B82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30分钟</w:t>
            </w:r>
          </w:p>
        </w:tc>
      </w:tr>
      <w:tr w:rsidR="009D5733" w14:paraId="6F8C1B3D" w14:textId="77777777" w:rsidTr="00BC7F80">
        <w:trPr>
          <w:trHeight w:val="1292"/>
        </w:trPr>
        <w:tc>
          <w:tcPr>
            <w:tcW w:w="675" w:type="dxa"/>
            <w:vAlign w:val="center"/>
          </w:tcPr>
          <w:p w14:paraId="6039464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晚间学习</w:t>
            </w:r>
          </w:p>
        </w:tc>
        <w:tc>
          <w:tcPr>
            <w:tcW w:w="1701" w:type="dxa"/>
            <w:vAlign w:val="center"/>
          </w:tcPr>
          <w:p w14:paraId="104985BC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绩效管理沙龙</w:t>
            </w:r>
          </w:p>
          <w:p w14:paraId="6F9C2767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交流与讨论</w:t>
            </w:r>
          </w:p>
        </w:tc>
        <w:tc>
          <w:tcPr>
            <w:tcW w:w="3261" w:type="dxa"/>
            <w:vAlign w:val="center"/>
          </w:tcPr>
          <w:p w14:paraId="54A09DC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模拟班组绩效案例</w:t>
            </w:r>
          </w:p>
        </w:tc>
        <w:tc>
          <w:tcPr>
            <w:tcW w:w="2551" w:type="dxa"/>
          </w:tcPr>
          <w:p w14:paraId="30D1521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小组讨论</w:t>
            </w:r>
          </w:p>
          <w:p w14:paraId="694695F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头脑风暴</w:t>
            </w:r>
          </w:p>
          <w:p w14:paraId="53F50B1D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成果提交</w:t>
            </w:r>
          </w:p>
          <w:p w14:paraId="7AB82934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简报发布</w:t>
            </w:r>
          </w:p>
        </w:tc>
        <w:tc>
          <w:tcPr>
            <w:tcW w:w="1012" w:type="dxa"/>
            <w:vAlign w:val="center"/>
          </w:tcPr>
          <w:p w14:paraId="0611AFA6" w14:textId="77777777" w:rsidR="009D5733" w:rsidRDefault="009D5733" w:rsidP="00BC7F80">
            <w:pPr>
              <w:jc w:val="center"/>
              <w:rPr>
                <w:rFonts w:ascii="宋体" w:hAnsi="宋体" w:cs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kern w:val="0"/>
                <w:sz w:val="24"/>
                <w:szCs w:val="24"/>
              </w:rPr>
              <w:t>120分钟</w:t>
            </w:r>
          </w:p>
        </w:tc>
      </w:tr>
    </w:tbl>
    <w:p w14:paraId="6CFDEC3E" w14:textId="77777777" w:rsidR="009D5733" w:rsidRDefault="009D5733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p w14:paraId="645CF4BE" w14:textId="77777777" w:rsidR="009D5733" w:rsidRDefault="009D5733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p w14:paraId="5D25FE5B" w14:textId="6C4273AE" w:rsidR="009D5733" w:rsidRDefault="00524DA7" w:rsidP="009D5733">
      <w:pPr>
        <w:jc w:val="center"/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lastRenderedPageBreak/>
        <w:t>202</w:t>
      </w:r>
      <w:r w:rsidR="00FC035E"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  <w:t>4</w:t>
      </w:r>
      <w:r w:rsidR="00BE7231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版</w:t>
      </w:r>
      <w:r w:rsidR="009D5733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《</w:t>
      </w:r>
      <w:r w:rsidR="009D1795">
        <w:rPr>
          <w:rFonts w:ascii="宋体" w:hAnsi="宋体" w:cs="宋体" w:hint="eastAsia"/>
          <w:bCs/>
          <w:snapToGrid w:val="0"/>
          <w:kern w:val="0"/>
          <w:sz w:val="24"/>
          <w:szCs w:val="24"/>
          <w:lang w:val="zh-CN"/>
        </w:rPr>
        <w:t>班组长综合管理能力提升》标准大纲</w:t>
      </w:r>
    </w:p>
    <w:tbl>
      <w:tblPr>
        <w:tblpPr w:leftFromText="180" w:rightFromText="180" w:vertAnchor="page" w:horzAnchor="margin" w:tblpY="2605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3261"/>
        <w:gridCol w:w="2551"/>
        <w:gridCol w:w="1012"/>
      </w:tblGrid>
      <w:tr w:rsidR="009D5733" w14:paraId="0E0AA326" w14:textId="77777777" w:rsidTr="009D5733">
        <w:trPr>
          <w:trHeight w:val="328"/>
        </w:trPr>
        <w:tc>
          <w:tcPr>
            <w:tcW w:w="675" w:type="dxa"/>
          </w:tcPr>
          <w:p w14:paraId="159BC107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1701" w:type="dxa"/>
          </w:tcPr>
          <w:p w14:paraId="1348E676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模块单元</w:t>
            </w:r>
          </w:p>
        </w:tc>
        <w:tc>
          <w:tcPr>
            <w:tcW w:w="3261" w:type="dxa"/>
          </w:tcPr>
          <w:p w14:paraId="6EBE0A31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培训主要内容</w:t>
            </w:r>
          </w:p>
        </w:tc>
        <w:tc>
          <w:tcPr>
            <w:tcW w:w="2551" w:type="dxa"/>
          </w:tcPr>
          <w:p w14:paraId="0B99E507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教学工具</w:t>
            </w:r>
          </w:p>
        </w:tc>
        <w:tc>
          <w:tcPr>
            <w:tcW w:w="1012" w:type="dxa"/>
          </w:tcPr>
          <w:p w14:paraId="29F3EE53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课时</w:t>
            </w:r>
          </w:p>
        </w:tc>
      </w:tr>
      <w:tr w:rsidR="009D5733" w14:paraId="28A09166" w14:textId="77777777" w:rsidTr="009D5733">
        <w:trPr>
          <w:trHeight w:val="328"/>
        </w:trPr>
        <w:tc>
          <w:tcPr>
            <w:tcW w:w="9200" w:type="dxa"/>
            <w:gridSpan w:val="5"/>
          </w:tcPr>
          <w:p w14:paraId="492196BC" w14:textId="77777777" w:rsidR="009D5733" w:rsidRDefault="009D5733" w:rsidP="00BC7F8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rFonts w:hint="eastAsia"/>
                <w:sz w:val="24"/>
                <w:szCs w:val="24"/>
              </w:rPr>
              <w:t>8:30--12:00</w:t>
            </w:r>
          </w:p>
        </w:tc>
      </w:tr>
      <w:tr w:rsidR="009D5733" w14:paraId="1C1A42D9" w14:textId="77777777" w:rsidTr="009D5733">
        <w:trPr>
          <w:trHeight w:val="1859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14:paraId="32F6CD7F" w14:textId="77777777" w:rsidR="009D5733" w:rsidRDefault="009D5733" w:rsidP="00BC7F80">
            <w:pPr>
              <w:jc w:val="center"/>
            </w:pPr>
          </w:p>
          <w:p w14:paraId="41365A00" w14:textId="77777777" w:rsidR="009D5733" w:rsidRDefault="009D5733" w:rsidP="00BC7F80">
            <w:pPr>
              <w:jc w:val="center"/>
            </w:pPr>
          </w:p>
          <w:p w14:paraId="5D279C2C" w14:textId="77777777" w:rsidR="009D5733" w:rsidRDefault="009D5733" w:rsidP="00BC7F80"/>
          <w:p w14:paraId="539F2C95" w14:textId="77777777" w:rsidR="009D5733" w:rsidRDefault="009D5733" w:rsidP="00BC7F80"/>
          <w:p w14:paraId="1C7E3FD9" w14:textId="77777777" w:rsidR="009D5733" w:rsidRDefault="009D5733" w:rsidP="00BC7F80">
            <w:pPr>
              <w:rPr>
                <w:b/>
              </w:rPr>
            </w:pPr>
            <w:r>
              <w:rPr>
                <w:rFonts w:hint="eastAsia"/>
                <w:b/>
              </w:rPr>
              <w:t>第三</w:t>
            </w:r>
          </w:p>
          <w:p w14:paraId="32643B01" w14:textId="77777777" w:rsidR="009D5733" w:rsidRDefault="009D5733" w:rsidP="00BC7F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  <w:p w14:paraId="4A3860AA" w14:textId="77777777" w:rsidR="009D5733" w:rsidRDefault="009D5733" w:rsidP="00BC7F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</w:t>
            </w:r>
          </w:p>
          <w:p w14:paraId="6FE148A6" w14:textId="77777777" w:rsidR="009D5733" w:rsidRDefault="009D5733" w:rsidP="00BC7F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</w:t>
            </w:r>
          </w:p>
          <w:p w14:paraId="30AD01EA" w14:textId="77777777" w:rsidR="009D5733" w:rsidRDefault="009D5733" w:rsidP="00BC7F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（一）</w:t>
            </w:r>
          </w:p>
          <w:p w14:paraId="782F405A" w14:textId="77777777" w:rsidR="009D5733" w:rsidRDefault="009D5733" w:rsidP="00BC7F80">
            <w:pPr>
              <w:jc w:val="center"/>
            </w:pPr>
          </w:p>
          <w:p w14:paraId="47C4AE70" w14:textId="77777777" w:rsidR="009D5733" w:rsidRDefault="009D5733" w:rsidP="00BC7F80"/>
        </w:tc>
        <w:tc>
          <w:tcPr>
            <w:tcW w:w="1701" w:type="dxa"/>
            <w:vMerge w:val="restart"/>
          </w:tcPr>
          <w:p w14:paraId="5F64CE56" w14:textId="77777777" w:rsidR="009D5733" w:rsidRDefault="009D5733" w:rsidP="00BC7F80"/>
          <w:p w14:paraId="394C964E" w14:textId="77777777" w:rsidR="009D5733" w:rsidRDefault="009D5733" w:rsidP="00BC7F80"/>
          <w:p w14:paraId="4A2EF8BD" w14:textId="77777777" w:rsidR="009D5733" w:rsidRDefault="009D5733" w:rsidP="00BC7F80"/>
          <w:p w14:paraId="070952AA" w14:textId="77777777" w:rsidR="009D5733" w:rsidRDefault="009D5733" w:rsidP="00BC7F80"/>
          <w:p w14:paraId="0BB4FBBC" w14:textId="77777777" w:rsidR="009D5733" w:rsidRDefault="009D5733" w:rsidP="00BC7F80"/>
          <w:p w14:paraId="392A02B6" w14:textId="77777777" w:rsidR="009D5733" w:rsidRDefault="009D5733" w:rsidP="00BC7F80">
            <w:r>
              <w:rPr>
                <w:rFonts w:hint="eastAsia"/>
              </w:rPr>
              <w:t>第十一单元</w:t>
            </w:r>
          </w:p>
          <w:p w14:paraId="1BB6C86D" w14:textId="77777777" w:rsidR="009D5733" w:rsidRDefault="009D5733" w:rsidP="00BC7F80">
            <w:r>
              <w:rPr>
                <w:rFonts w:hint="eastAsia"/>
              </w:rPr>
              <w:t>理工作之源：</w:t>
            </w:r>
          </w:p>
          <w:p w14:paraId="4E33BBF0" w14:textId="77777777" w:rsidR="009D5733" w:rsidRDefault="009D5733" w:rsidP="00BC7F80">
            <w:r>
              <w:rPr>
                <w:rFonts w:hint="eastAsia"/>
              </w:rPr>
              <w:t>班组综合管理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1BDC4D3" w14:textId="77777777" w:rsidR="009D5733" w:rsidRDefault="009D5733" w:rsidP="00BC7F80">
            <w:r>
              <w:rPr>
                <w:rFonts w:hint="eastAsia"/>
              </w:rPr>
              <w:t>一、班前会管理</w:t>
            </w:r>
          </w:p>
          <w:p w14:paraId="583495F0" w14:textId="77777777" w:rsidR="009D5733" w:rsidRDefault="009D5733" w:rsidP="00BC7F8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企业早会的现状</w:t>
            </w:r>
            <w:r>
              <w:rPr>
                <w:rFonts w:hint="eastAsia"/>
              </w:rPr>
              <w:t>与存在的问题</w:t>
            </w:r>
            <w:r>
              <w:t xml:space="preserve"> </w:t>
            </w:r>
          </w:p>
          <w:p w14:paraId="7468F65F" w14:textId="77777777" w:rsidR="009D5733" w:rsidRDefault="009D5733" w:rsidP="00BC7F8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、早会实施的方法及</w:t>
            </w:r>
            <w:r>
              <w:t>流程</w:t>
            </w:r>
          </w:p>
          <w:p w14:paraId="79C080B6" w14:textId="77777777" w:rsidR="009D5733" w:rsidRDefault="009D5733" w:rsidP="00BC7F8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、早会报告单使用的方法</w:t>
            </w:r>
            <w:r>
              <w:t xml:space="preserve"> </w:t>
            </w:r>
          </w:p>
          <w:p w14:paraId="6916BD07" w14:textId="77777777" w:rsidR="009D5733" w:rsidRDefault="009D5733" w:rsidP="00BC7F8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、各小组早会模拟练习</w:t>
            </w:r>
          </w:p>
          <w:p w14:paraId="285E9993" w14:textId="77777777" w:rsidR="009D5733" w:rsidRDefault="009D5733" w:rsidP="00BC7F8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、小组点评及老师点评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3662AF" w14:textId="77777777" w:rsidR="009D5733" w:rsidRDefault="009D5733" w:rsidP="00BC7F80">
            <w:pPr>
              <w:jc w:val="left"/>
            </w:pPr>
          </w:p>
          <w:p w14:paraId="5174BBF3" w14:textId="77777777" w:rsidR="009D5733" w:rsidRDefault="009D5733" w:rsidP="00BC7F80">
            <w:pPr>
              <w:jc w:val="left"/>
            </w:pPr>
          </w:p>
          <w:p w14:paraId="065B3418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视频教学：</w:t>
            </w:r>
          </w:p>
          <w:p w14:paraId="73EA35E3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班前会观摩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B223601" w14:textId="77777777" w:rsidR="009D5733" w:rsidRDefault="009D5733" w:rsidP="00BC7F80">
            <w:pPr>
              <w:jc w:val="center"/>
            </w:pPr>
          </w:p>
          <w:p w14:paraId="6A7EBDF8" w14:textId="77777777" w:rsidR="009D5733" w:rsidRDefault="009D5733" w:rsidP="00BC7F80">
            <w:pPr>
              <w:jc w:val="center"/>
            </w:pPr>
          </w:p>
          <w:p w14:paraId="1B4ACBCE" w14:textId="77777777" w:rsidR="009D5733" w:rsidRDefault="009D5733" w:rsidP="00BC7F80">
            <w:pPr>
              <w:jc w:val="center"/>
            </w:pPr>
          </w:p>
          <w:p w14:paraId="1F796937" w14:textId="77777777" w:rsidR="009D5733" w:rsidRDefault="009D5733" w:rsidP="00BC7F80">
            <w:pPr>
              <w:jc w:val="center"/>
            </w:pPr>
          </w:p>
          <w:p w14:paraId="0FC6327C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分钟</w:t>
            </w:r>
          </w:p>
          <w:p w14:paraId="418B67CF" w14:textId="77777777" w:rsidR="009D5733" w:rsidRDefault="009D5733" w:rsidP="00BC7F80"/>
        </w:tc>
      </w:tr>
      <w:tr w:rsidR="009D5733" w14:paraId="4061C659" w14:textId="77777777" w:rsidTr="009D5733">
        <w:trPr>
          <w:trHeight w:val="932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36833FB9" w14:textId="77777777" w:rsidR="009D5733" w:rsidRDefault="009D5733" w:rsidP="00BC7F8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4305B38" w14:textId="77777777" w:rsidR="009D5733" w:rsidRDefault="009D5733" w:rsidP="00BC7F80">
            <w:pPr>
              <w:jc w:val="left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E286A55" w14:textId="77777777" w:rsidR="009D5733" w:rsidRDefault="009D5733" w:rsidP="00BC7F80">
            <w:r>
              <w:rPr>
                <w:rFonts w:hint="eastAsia"/>
              </w:rPr>
              <w:t>二、班组文化管理</w:t>
            </w:r>
          </w:p>
          <w:p w14:paraId="5F840370" w14:textId="77777777" w:rsidR="009D5733" w:rsidRDefault="009D5733" w:rsidP="00BC7F8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各小组早会模拟汇报展示</w:t>
            </w:r>
          </w:p>
          <w:p w14:paraId="6684C13E" w14:textId="77777777" w:rsidR="009D5733" w:rsidRDefault="009D5733" w:rsidP="00BC7F8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各小组早会问题改进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F65466" w14:textId="77777777" w:rsidR="009D5733" w:rsidRDefault="009D5733" w:rsidP="00BC7F80">
            <w:r>
              <w:rPr>
                <w:rFonts w:hint="eastAsia"/>
              </w:rPr>
              <w:t>各小组早会模拟与演练</w:t>
            </w:r>
          </w:p>
          <w:p w14:paraId="3E107D9C" w14:textId="77777777" w:rsidR="009D5733" w:rsidRDefault="009D5733" w:rsidP="00BC7F80">
            <w:r>
              <w:rPr>
                <w:rFonts w:hint="eastAsia"/>
              </w:rPr>
              <w:t>小组互评、学员点评</w:t>
            </w:r>
          </w:p>
          <w:p w14:paraId="19AF9820" w14:textId="77777777" w:rsidR="009D5733" w:rsidRDefault="009D5733" w:rsidP="00BC7F80">
            <w:r>
              <w:rPr>
                <w:rFonts w:hint="eastAsia"/>
              </w:rPr>
              <w:t>老师点评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006BBDEC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9D5733" w14:paraId="1476F98D" w14:textId="77777777" w:rsidTr="009D5733">
        <w:trPr>
          <w:trHeight w:val="953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02032658" w14:textId="77777777" w:rsidR="009D5733" w:rsidRDefault="009D5733" w:rsidP="00BC7F8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DE2AD06" w14:textId="77777777" w:rsidR="009D5733" w:rsidRDefault="009D5733" w:rsidP="00BC7F80">
            <w:pPr>
              <w:jc w:val="left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0C149BB9" w14:textId="77777777" w:rsidR="009D5733" w:rsidRDefault="009D5733" w:rsidP="00BC7F80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班组文化管理</w:t>
            </w:r>
          </w:p>
          <w:p w14:paraId="0DA6B8D7" w14:textId="77777777" w:rsidR="009D5733" w:rsidRDefault="009D5733" w:rsidP="00BC7F8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“家园文化”建设</w:t>
            </w:r>
          </w:p>
          <w:p w14:paraId="500DBF29" w14:textId="77777777" w:rsidR="009D5733" w:rsidRDefault="009D5733" w:rsidP="00BC7F80">
            <w:pPr>
              <w:numPr>
                <w:ilvl w:val="0"/>
                <w:numId w:val="4"/>
              </w:numPr>
            </w:pPr>
            <w:r>
              <w:rPr>
                <w:rFonts w:hint="eastAsia"/>
              </w:rPr>
              <w:t>班组“工作坊”建设</w:t>
            </w:r>
          </w:p>
        </w:tc>
        <w:tc>
          <w:tcPr>
            <w:tcW w:w="2551" w:type="dxa"/>
            <w:vMerge w:val="restart"/>
            <w:vAlign w:val="center"/>
          </w:tcPr>
          <w:p w14:paraId="3A6B646E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经验介绍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44F8B650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</w:tr>
      <w:tr w:rsidR="009D5733" w14:paraId="2F4C5951" w14:textId="77777777" w:rsidTr="009D5733">
        <w:trPr>
          <w:trHeight w:val="796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33504B93" w14:textId="77777777" w:rsidR="009D5733" w:rsidRDefault="009D5733" w:rsidP="00BC7F8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A700678" w14:textId="77777777" w:rsidR="009D5733" w:rsidRDefault="009D5733" w:rsidP="00BC7F80">
            <w:pPr>
              <w:jc w:val="left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6B4E8AF" w14:textId="77777777" w:rsidR="009D5733" w:rsidRDefault="009D5733" w:rsidP="00BC7F80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班组现场管理</w:t>
            </w:r>
          </w:p>
          <w:p w14:paraId="054F592B" w14:textId="77777777" w:rsidR="009D5733" w:rsidRDefault="009D5733" w:rsidP="00BC7F8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现场快速响应</w:t>
            </w:r>
          </w:p>
          <w:p w14:paraId="501C870F" w14:textId="77777777" w:rsidR="009D5733" w:rsidRDefault="009D5733" w:rsidP="00BC7F80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现场</w:t>
            </w:r>
            <w:r>
              <w:rPr>
                <w:rFonts w:hint="eastAsia"/>
              </w:rPr>
              <w:t>6S</w:t>
            </w:r>
            <w:r>
              <w:rPr>
                <w:rFonts w:hint="eastAsia"/>
              </w:rPr>
              <w:t>与定置管理</w:t>
            </w:r>
          </w:p>
        </w:tc>
        <w:tc>
          <w:tcPr>
            <w:tcW w:w="2551" w:type="dxa"/>
            <w:vMerge/>
          </w:tcPr>
          <w:p w14:paraId="71762C61" w14:textId="77777777" w:rsidR="009D5733" w:rsidRDefault="009D5733" w:rsidP="00BC7F80"/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5D916E96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9D5733" w14:paraId="749FD742" w14:textId="77777777" w:rsidTr="009D5733">
        <w:trPr>
          <w:trHeight w:val="114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1F0B56B0" w14:textId="77777777" w:rsidR="009D5733" w:rsidRDefault="009D5733" w:rsidP="00BC7F80"/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10964BF" w14:textId="77777777" w:rsidR="009D5733" w:rsidRDefault="009D5733" w:rsidP="00BC7F80">
            <w:pPr>
              <w:jc w:val="left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06ABFD1" w14:textId="77777777" w:rsidR="009D5733" w:rsidRDefault="009D5733" w:rsidP="00BC7F80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班组对标管理</w:t>
            </w:r>
          </w:p>
          <w:p w14:paraId="0A4D72E5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、理解对标标准的内涵</w:t>
            </w:r>
          </w:p>
          <w:p w14:paraId="583D76FC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、对标的内容与建立示范的方法</w:t>
            </w:r>
          </w:p>
          <w:p w14:paraId="490A7970" w14:textId="68357F52" w:rsidR="009D5733" w:rsidRDefault="009D5733" w:rsidP="00BC7F80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110357">
              <w:rPr>
                <w:rFonts w:hint="eastAsia"/>
              </w:rPr>
              <w:t>企业</w:t>
            </w:r>
            <w:r>
              <w:rPr>
                <w:rFonts w:hint="eastAsia"/>
              </w:rPr>
              <w:t>展开对标管理的思考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1E19A00" w14:textId="77777777" w:rsidR="009D5733" w:rsidRDefault="009D5733" w:rsidP="00BC7F80"/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14:paraId="36DDC373" w14:textId="77777777" w:rsidR="009D5733" w:rsidRDefault="009D5733" w:rsidP="00BC7F80">
            <w:pPr>
              <w:jc w:val="left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分钟</w:t>
            </w:r>
          </w:p>
        </w:tc>
      </w:tr>
      <w:tr w:rsidR="009D5733" w14:paraId="5494182A" w14:textId="77777777" w:rsidTr="009D5733">
        <w:trPr>
          <w:trHeight w:val="328"/>
        </w:trPr>
        <w:tc>
          <w:tcPr>
            <w:tcW w:w="9200" w:type="dxa"/>
            <w:gridSpan w:val="5"/>
          </w:tcPr>
          <w:p w14:paraId="3311FFEE" w14:textId="77777777" w:rsidR="009D5733" w:rsidRDefault="009D5733" w:rsidP="00BC7F80">
            <w:pPr>
              <w:ind w:firstLineChars="1300" w:firstLine="3120"/>
            </w:pPr>
            <w:r>
              <w:rPr>
                <w:rFonts w:hint="eastAsia"/>
                <w:sz w:val="24"/>
                <w:szCs w:val="24"/>
              </w:rPr>
              <w:t>下午</w:t>
            </w:r>
            <w:r>
              <w:rPr>
                <w:rFonts w:hint="eastAsia"/>
                <w:sz w:val="24"/>
                <w:szCs w:val="24"/>
              </w:rPr>
              <w:t>14:00--17:30</w:t>
            </w:r>
          </w:p>
        </w:tc>
      </w:tr>
      <w:tr w:rsidR="009D5733" w14:paraId="50902CFD" w14:textId="77777777" w:rsidTr="009D5733">
        <w:trPr>
          <w:trHeight w:val="2897"/>
        </w:trPr>
        <w:tc>
          <w:tcPr>
            <w:tcW w:w="675" w:type="dxa"/>
          </w:tcPr>
          <w:p w14:paraId="506FE0C5" w14:textId="77777777" w:rsidR="009D5733" w:rsidRDefault="009D5733" w:rsidP="009D5733">
            <w:pPr>
              <w:jc w:val="center"/>
            </w:pPr>
          </w:p>
          <w:p w14:paraId="6F0EB36A" w14:textId="77777777" w:rsidR="009D5733" w:rsidRDefault="009D5733" w:rsidP="009D5733">
            <w:pPr>
              <w:jc w:val="center"/>
            </w:pPr>
          </w:p>
          <w:p w14:paraId="2205DF26" w14:textId="77777777" w:rsidR="009D5733" w:rsidRDefault="009D5733" w:rsidP="009D5733">
            <w:pPr>
              <w:jc w:val="center"/>
            </w:pPr>
          </w:p>
          <w:p w14:paraId="564E6F2C" w14:textId="77777777" w:rsidR="009D5733" w:rsidRDefault="009D5733" w:rsidP="009D5733">
            <w:pPr>
              <w:rPr>
                <w:b/>
              </w:rPr>
            </w:pPr>
            <w:r>
              <w:rPr>
                <w:rFonts w:hint="eastAsia"/>
                <w:b/>
              </w:rPr>
              <w:t>第三</w:t>
            </w:r>
          </w:p>
          <w:p w14:paraId="1A0BD7EF" w14:textId="77777777" w:rsidR="009D5733" w:rsidRDefault="009D5733" w:rsidP="009D57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模块</w:t>
            </w:r>
          </w:p>
          <w:p w14:paraId="5367A358" w14:textId="77777777" w:rsidR="009D5733" w:rsidRDefault="009D5733" w:rsidP="009D57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</w:t>
            </w:r>
          </w:p>
          <w:p w14:paraId="49F257A9" w14:textId="77777777" w:rsidR="009D5733" w:rsidRDefault="009D5733" w:rsidP="009D573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</w:t>
            </w:r>
          </w:p>
          <w:p w14:paraId="7119CF6D" w14:textId="77777777" w:rsidR="009D5733" w:rsidRDefault="009D5733" w:rsidP="009D57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（二）</w:t>
            </w:r>
          </w:p>
          <w:p w14:paraId="06376B0F" w14:textId="77777777" w:rsidR="009D5733" w:rsidRDefault="009D5733" w:rsidP="009D5733">
            <w:pPr>
              <w:jc w:val="center"/>
            </w:pPr>
          </w:p>
          <w:p w14:paraId="1712C5A4" w14:textId="77777777" w:rsidR="009D5733" w:rsidRDefault="009D5733" w:rsidP="009D5733"/>
        </w:tc>
        <w:tc>
          <w:tcPr>
            <w:tcW w:w="1701" w:type="dxa"/>
            <w:vAlign w:val="center"/>
          </w:tcPr>
          <w:p w14:paraId="4634D7FB" w14:textId="77777777" w:rsidR="009D5733" w:rsidRDefault="009D5733" w:rsidP="009D5733">
            <w:r>
              <w:rPr>
                <w:rFonts w:hint="eastAsia"/>
              </w:rPr>
              <w:t>第十二单元</w:t>
            </w:r>
          </w:p>
          <w:p w14:paraId="744E82E2" w14:textId="77777777" w:rsidR="009D5733" w:rsidRDefault="009D5733" w:rsidP="009D5733">
            <w:pPr>
              <w:jc w:val="left"/>
            </w:pPr>
            <w:r>
              <w:rPr>
                <w:rFonts w:hint="eastAsia"/>
              </w:rPr>
              <w:t>寻工匠之魂：</w:t>
            </w:r>
          </w:p>
          <w:p w14:paraId="03001BFB" w14:textId="77777777" w:rsidR="009D5733" w:rsidRDefault="009D5733" w:rsidP="009D5733">
            <w:pPr>
              <w:jc w:val="left"/>
            </w:pPr>
            <w:r>
              <w:rPr>
                <w:rFonts w:hint="eastAsia"/>
              </w:rPr>
              <w:t>时代赋予的责任</w:t>
            </w:r>
          </w:p>
        </w:tc>
        <w:tc>
          <w:tcPr>
            <w:tcW w:w="3261" w:type="dxa"/>
          </w:tcPr>
          <w:p w14:paraId="363E13AC" w14:textId="77777777" w:rsidR="009D5733" w:rsidRDefault="009D5733" w:rsidP="009D573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、工匠精神在班站的实践</w:t>
            </w:r>
          </w:p>
          <w:p w14:paraId="06857CC4" w14:textId="77777777" w:rsidR="009D5733" w:rsidRDefault="009D5733" w:rsidP="009D5733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、爱、专、精、严内涵解析</w:t>
            </w:r>
          </w:p>
          <w:p w14:paraId="4A101610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3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、从“制造大国”到“制造强国”</w:t>
            </w:r>
          </w:p>
          <w:p w14:paraId="662B39C1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4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、如何精雕细琢，精益求精</w:t>
            </w:r>
          </w:p>
          <w:p w14:paraId="23538811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5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、如何追求极致，完美与卓越</w:t>
            </w:r>
          </w:p>
          <w:p w14:paraId="5697BDAE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6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、严谨，一丝不苟</w:t>
            </w:r>
          </w:p>
          <w:p w14:paraId="16549D52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7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、耐心，持之以恒</w:t>
            </w:r>
          </w:p>
          <w:p w14:paraId="472415DA" w14:textId="77777777" w:rsidR="009D5733" w:rsidRDefault="009D5733" w:rsidP="009D5733">
            <w:pPr>
              <w:pStyle w:val="a7"/>
              <w:spacing w:before="0" w:beforeAutospacing="0" w:after="0" w:afterAutospacing="0"/>
              <w:rPr>
                <w:rFonts w:ascii="Calibri" w:hAnsi="Calibri" w:cs="Times New Roman"/>
                <w:kern w:val="2"/>
                <w:sz w:val="21"/>
                <w:szCs w:val="22"/>
              </w:rPr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8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、专注，刻苦钻研</w:t>
            </w:r>
          </w:p>
          <w:p w14:paraId="4E67157A" w14:textId="77777777" w:rsidR="009D5733" w:rsidRDefault="009D5733" w:rsidP="009D5733">
            <w:pPr>
              <w:pStyle w:val="a7"/>
              <w:spacing w:before="0" w:beforeAutospacing="0" w:after="0" w:afterAutospacing="0"/>
            </w:pP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9</w:t>
            </w:r>
            <w:r>
              <w:rPr>
                <w:rFonts w:ascii="Calibri" w:hAnsi="Calibri" w:cs="Times New Roman" w:hint="eastAsia"/>
                <w:kern w:val="2"/>
                <w:sz w:val="21"/>
                <w:szCs w:val="22"/>
              </w:rPr>
              <w:t>、敬业，甘于奉献</w:t>
            </w:r>
          </w:p>
        </w:tc>
        <w:tc>
          <w:tcPr>
            <w:tcW w:w="2551" w:type="dxa"/>
          </w:tcPr>
          <w:p w14:paraId="63AFB585" w14:textId="77777777" w:rsidR="009D5733" w:rsidRDefault="009D5733" w:rsidP="009D5733"/>
          <w:p w14:paraId="66D3A51A" w14:textId="77777777" w:rsidR="009D5733" w:rsidRDefault="009D5733" w:rsidP="009D5733"/>
          <w:p w14:paraId="6071C4F6" w14:textId="77777777" w:rsidR="009D5733" w:rsidRDefault="009D5733" w:rsidP="009D5733">
            <w:r>
              <w:rPr>
                <w:rFonts w:hint="eastAsia"/>
              </w:rPr>
              <w:t>视频教学：大国工匠</w:t>
            </w:r>
          </w:p>
          <w:p w14:paraId="079E0E80" w14:textId="77777777" w:rsidR="009D5733" w:rsidRDefault="009D5733" w:rsidP="009D5733">
            <w:r>
              <w:rPr>
                <w:rFonts w:hint="eastAsia"/>
              </w:rPr>
              <w:t>理论教学：工匠精神解读</w:t>
            </w:r>
          </w:p>
        </w:tc>
        <w:tc>
          <w:tcPr>
            <w:tcW w:w="1012" w:type="dxa"/>
            <w:vAlign w:val="center"/>
          </w:tcPr>
          <w:p w14:paraId="559F0503" w14:textId="77777777" w:rsidR="009D5733" w:rsidRDefault="009D5733" w:rsidP="009D5733">
            <w:pPr>
              <w:jc w:val="left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分钟</w:t>
            </w:r>
          </w:p>
        </w:tc>
      </w:tr>
      <w:tr w:rsidR="009D5733" w14:paraId="5112A773" w14:textId="77777777" w:rsidTr="009D5733">
        <w:trPr>
          <w:trHeight w:val="1719"/>
        </w:trPr>
        <w:tc>
          <w:tcPr>
            <w:tcW w:w="675" w:type="dxa"/>
            <w:vAlign w:val="center"/>
          </w:tcPr>
          <w:p w14:paraId="461ACB23" w14:textId="77777777" w:rsidR="009D5733" w:rsidRDefault="009D5733" w:rsidP="00BC7F80">
            <w:pPr>
              <w:jc w:val="center"/>
            </w:pPr>
            <w:r>
              <w:rPr>
                <w:rFonts w:ascii="宋体" w:hAnsi="宋体" w:hint="eastAsia"/>
                <w:b/>
                <w:bCs/>
                <w:szCs w:val="21"/>
              </w:rPr>
              <w:t>晚间学习</w:t>
            </w:r>
          </w:p>
        </w:tc>
        <w:tc>
          <w:tcPr>
            <w:tcW w:w="1701" w:type="dxa"/>
            <w:vAlign w:val="center"/>
          </w:tcPr>
          <w:p w14:paraId="0CEFE6C5" w14:textId="77777777" w:rsidR="009D5733" w:rsidRDefault="009D5733" w:rsidP="00BC7F80">
            <w:r>
              <w:rPr>
                <w:rFonts w:hint="eastAsia"/>
              </w:rPr>
              <w:t>管理沙龙</w:t>
            </w:r>
          </w:p>
          <w:p w14:paraId="6A74BA01" w14:textId="77777777" w:rsidR="009D5733" w:rsidRDefault="009D5733" w:rsidP="00BC7F80">
            <w:r>
              <w:rPr>
                <w:rFonts w:hint="eastAsia"/>
              </w:rPr>
              <w:t>交流与讨论</w:t>
            </w:r>
          </w:p>
        </w:tc>
        <w:tc>
          <w:tcPr>
            <w:tcW w:w="3261" w:type="dxa"/>
          </w:tcPr>
          <w:p w14:paraId="1B10992C" w14:textId="77777777" w:rsidR="009D5733" w:rsidRDefault="009D5733" w:rsidP="00BC7F80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请该主题授课老师给出讨论的素材</w:t>
            </w:r>
          </w:p>
        </w:tc>
        <w:tc>
          <w:tcPr>
            <w:tcW w:w="2551" w:type="dxa"/>
          </w:tcPr>
          <w:p w14:paraId="66D0FA88" w14:textId="77777777" w:rsidR="009D5733" w:rsidRDefault="009D5733" w:rsidP="00BC7F80">
            <w:r>
              <w:rPr>
                <w:rFonts w:hint="eastAsia"/>
              </w:rPr>
              <w:t>小组讨论</w:t>
            </w:r>
          </w:p>
          <w:p w14:paraId="7A283388" w14:textId="77777777" w:rsidR="009D5733" w:rsidRDefault="009D5733" w:rsidP="00BC7F80">
            <w:r>
              <w:rPr>
                <w:rFonts w:hint="eastAsia"/>
              </w:rPr>
              <w:t>头脑风暴</w:t>
            </w:r>
          </w:p>
          <w:p w14:paraId="734DD978" w14:textId="77777777" w:rsidR="009D5733" w:rsidRDefault="009D5733" w:rsidP="00BC7F80">
            <w:r>
              <w:rPr>
                <w:rFonts w:hint="eastAsia"/>
              </w:rPr>
              <w:t>成果提交</w:t>
            </w:r>
          </w:p>
          <w:p w14:paraId="0C9CD48C" w14:textId="77777777" w:rsidR="009D5733" w:rsidRDefault="009D5733" w:rsidP="00BC7F80">
            <w:r>
              <w:rPr>
                <w:rFonts w:hint="eastAsia"/>
              </w:rPr>
              <w:t>简报发布</w:t>
            </w:r>
          </w:p>
        </w:tc>
        <w:tc>
          <w:tcPr>
            <w:tcW w:w="1012" w:type="dxa"/>
            <w:vAlign w:val="center"/>
          </w:tcPr>
          <w:p w14:paraId="7792AD63" w14:textId="77777777" w:rsidR="009D5733" w:rsidRDefault="009D5733" w:rsidP="00BC7F80">
            <w:pPr>
              <w:jc w:val="center"/>
            </w:pP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分钟</w:t>
            </w:r>
          </w:p>
        </w:tc>
      </w:tr>
    </w:tbl>
    <w:p w14:paraId="53AEC39D" w14:textId="77777777" w:rsidR="009D5733" w:rsidRDefault="009D5733" w:rsidP="009D5733">
      <w:pPr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p w14:paraId="729339E5" w14:textId="77777777" w:rsidR="009D5733" w:rsidRDefault="009D5733" w:rsidP="009D5733">
      <w:pPr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p w14:paraId="1520FA8F" w14:textId="77777777" w:rsidR="009D5733" w:rsidRDefault="009D5733" w:rsidP="009D5733">
      <w:pPr>
        <w:rPr>
          <w:rFonts w:ascii="宋体" w:hAnsi="宋体" w:cs="宋体"/>
          <w:bCs/>
          <w:snapToGrid w:val="0"/>
          <w:kern w:val="0"/>
          <w:sz w:val="24"/>
          <w:szCs w:val="24"/>
          <w:lang w:val="zh-CN"/>
        </w:rPr>
      </w:pPr>
    </w:p>
    <w:p w14:paraId="2D38F6E0" w14:textId="77777777" w:rsidR="009D5733" w:rsidRPr="009D5733" w:rsidRDefault="009D5733" w:rsidP="009D5733">
      <w:pPr>
        <w:rPr>
          <w:rFonts w:ascii="宋体" w:hAnsi="宋体" w:cs="宋体"/>
          <w:bCs/>
          <w:snapToGrid w:val="0"/>
          <w:kern w:val="0"/>
          <w:sz w:val="24"/>
          <w:szCs w:val="24"/>
        </w:rPr>
      </w:pPr>
    </w:p>
    <w:sectPr w:rsidR="009D5733" w:rsidRPr="009D5733" w:rsidSect="00317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CE55" w14:textId="77777777" w:rsidR="00C35ED7" w:rsidRDefault="00C35ED7" w:rsidP="009D5733">
      <w:r>
        <w:separator/>
      </w:r>
    </w:p>
  </w:endnote>
  <w:endnote w:type="continuationSeparator" w:id="0">
    <w:p w14:paraId="56354FB4" w14:textId="77777777" w:rsidR="00C35ED7" w:rsidRDefault="00C35ED7" w:rsidP="009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3A76" w14:textId="77777777" w:rsidR="00C35ED7" w:rsidRDefault="00C35ED7" w:rsidP="009D5733">
      <w:r>
        <w:separator/>
      </w:r>
    </w:p>
  </w:footnote>
  <w:footnote w:type="continuationSeparator" w:id="0">
    <w:p w14:paraId="044948EF" w14:textId="77777777" w:rsidR="00C35ED7" w:rsidRDefault="00C35ED7" w:rsidP="009D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FC1D"/>
    <w:multiLevelType w:val="singleLevel"/>
    <w:tmpl w:val="5C41FC1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C4273ED"/>
    <w:multiLevelType w:val="singleLevel"/>
    <w:tmpl w:val="5C4273ED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5C42740C"/>
    <w:multiLevelType w:val="singleLevel"/>
    <w:tmpl w:val="5C42740C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C4274B9"/>
    <w:multiLevelType w:val="singleLevel"/>
    <w:tmpl w:val="5C4274B9"/>
    <w:lvl w:ilvl="0">
      <w:start w:val="4"/>
      <w:numFmt w:val="chineseCounting"/>
      <w:suff w:val="nothing"/>
      <w:lvlText w:val="%1、"/>
      <w:lvlJc w:val="left"/>
    </w:lvl>
  </w:abstractNum>
  <w:abstractNum w:abstractNumId="4" w15:restartNumberingAfterBreak="0">
    <w:nsid w:val="5C4274DF"/>
    <w:multiLevelType w:val="singleLevel"/>
    <w:tmpl w:val="5C4274DF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C427584"/>
    <w:multiLevelType w:val="singleLevel"/>
    <w:tmpl w:val="5C427584"/>
    <w:lvl w:ilvl="0">
      <w:start w:val="5"/>
      <w:numFmt w:val="chineseCounting"/>
      <w:suff w:val="nothing"/>
      <w:lvlText w:val="%1、"/>
      <w:lvlJc w:val="left"/>
    </w:lvl>
  </w:abstractNum>
  <w:abstractNum w:abstractNumId="6" w15:restartNumberingAfterBreak="0">
    <w:nsid w:val="7C83728D"/>
    <w:multiLevelType w:val="multilevel"/>
    <w:tmpl w:val="7C83728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64237238">
    <w:abstractNumId w:val="0"/>
  </w:num>
  <w:num w:numId="2" w16cid:durableId="867134309">
    <w:abstractNumId w:val="6"/>
  </w:num>
  <w:num w:numId="3" w16cid:durableId="1959412496">
    <w:abstractNumId w:val="1"/>
  </w:num>
  <w:num w:numId="4" w16cid:durableId="370032273">
    <w:abstractNumId w:val="2"/>
  </w:num>
  <w:num w:numId="5" w16cid:durableId="1645767667">
    <w:abstractNumId w:val="3"/>
  </w:num>
  <w:num w:numId="6" w16cid:durableId="811095010">
    <w:abstractNumId w:val="4"/>
  </w:num>
  <w:num w:numId="7" w16cid:durableId="21249579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733"/>
    <w:rsid w:val="00110357"/>
    <w:rsid w:val="0026624D"/>
    <w:rsid w:val="0031712A"/>
    <w:rsid w:val="00330734"/>
    <w:rsid w:val="004F552B"/>
    <w:rsid w:val="00524DA7"/>
    <w:rsid w:val="00595EDD"/>
    <w:rsid w:val="007403C5"/>
    <w:rsid w:val="009D1795"/>
    <w:rsid w:val="009D5733"/>
    <w:rsid w:val="00A54266"/>
    <w:rsid w:val="00B7040E"/>
    <w:rsid w:val="00B94BBE"/>
    <w:rsid w:val="00BE7231"/>
    <w:rsid w:val="00BE7E73"/>
    <w:rsid w:val="00C35ED7"/>
    <w:rsid w:val="00CD2E2D"/>
    <w:rsid w:val="00D53109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C1E92"/>
  <w15:docId w15:val="{F5FCC5DE-D75A-411E-83D7-16AE127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733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D5733"/>
    <w:pPr>
      <w:ind w:firstLineChars="200" w:firstLine="420"/>
    </w:pPr>
  </w:style>
  <w:style w:type="paragraph" w:styleId="a7">
    <w:name w:val="Normal (Web)"/>
    <w:basedOn w:val="a"/>
    <w:uiPriority w:val="99"/>
    <w:unhideWhenUsed/>
    <w:qFormat/>
    <w:rsid w:val="009D57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D57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406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952085660@qq.com</cp:lastModifiedBy>
  <cp:revision>10</cp:revision>
  <dcterms:created xsi:type="dcterms:W3CDTF">2019-06-05T05:08:00Z</dcterms:created>
  <dcterms:modified xsi:type="dcterms:W3CDTF">2024-03-14T09:36:00Z</dcterms:modified>
</cp:coreProperties>
</file>