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SVWFY6GI797Q06TGQKRNRL0S7NNMO7VR9J0XFJEDXGP8TG5TNRBRQCJTFSVHP86RBNMXNOLIZI778HJJQEFA0FFZ89C0WH5B8EOOKHB3C77DE9DE3DD15D8EEE7C822AD7FF2612" Type="http://schemas.microsoft.com/office/2006/relationships/officeDocumentMain" Target="docProps/core.xml"/><Relationship Id="CYWFI6GQ79TA059GQZRNYLJZ7N8MOXYR9S0XUJEIXFB8TGCT66BRICJUFS6TPB8RBEMXOOLKZI678LJJRXFAYFF789D0WLCBAFODRHB38BD282A513D6A7DED0636B6A97CC5C68" Type="http://schemas.microsoft.com/office/2006/relationships/officeDocumentExtended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5F98" w:rsidRPr="001C5F98" w:rsidRDefault="001C5F98" w:rsidP="0092488D">
      <w:pPr>
        <w:spacing w:afterLines="100" w:after="312"/>
        <w:jc w:val="center"/>
        <w:rPr>
          <w:rFonts w:ascii="微软雅黑" w:eastAsia="微软雅黑" w:hAnsi="微软雅黑"/>
          <w:b/>
          <w:bCs/>
          <w:sz w:val="10"/>
          <w:szCs w:val="10"/>
          <w:lang w:val="x-none"/>
        </w:rPr>
      </w:pPr>
    </w:p>
    <w:p w:rsidR="00266916" w:rsidRPr="0092488D" w:rsidRDefault="007B0800" w:rsidP="0092488D">
      <w:pPr>
        <w:spacing w:afterLines="100" w:after="312"/>
        <w:jc w:val="center"/>
        <w:rPr>
          <w:rFonts w:ascii="微软雅黑" w:eastAsia="微软雅黑" w:hAnsi="微软雅黑"/>
          <w:b/>
          <w:bCs/>
          <w:sz w:val="40"/>
          <w:szCs w:val="32"/>
          <w:lang w:val="x-none"/>
        </w:rPr>
      </w:pPr>
      <w:r w:rsidRPr="0092488D">
        <w:rPr>
          <w:rFonts w:ascii="微软雅黑" w:eastAsia="微软雅黑" w:hAnsi="微软雅黑" w:hint="eastAsia"/>
          <w:b/>
          <w:bCs/>
          <w:sz w:val="40"/>
          <w:szCs w:val="32"/>
          <w:lang w:val="x-none" w:eastAsia="x-none"/>
        </w:rPr>
        <w:t>《</w:t>
      </w:r>
      <w:proofErr w:type="spellStart"/>
      <w:r w:rsidR="00EB208A">
        <w:rPr>
          <w:rFonts w:ascii="微软雅黑" w:eastAsia="微软雅黑" w:hAnsi="微软雅黑" w:hint="eastAsia"/>
          <w:b/>
          <w:bCs/>
          <w:sz w:val="40"/>
          <w:szCs w:val="32"/>
          <w:lang w:val="x-none"/>
        </w:rPr>
        <w:t>订单项目管理</w:t>
      </w:r>
      <w:proofErr w:type="spellEnd"/>
      <w:r w:rsidR="002E1C66">
        <w:rPr>
          <w:rFonts w:ascii="微软雅黑" w:eastAsia="微软雅黑" w:hAnsi="微软雅黑" w:hint="eastAsia"/>
          <w:b/>
          <w:bCs/>
          <w:sz w:val="40"/>
          <w:szCs w:val="32"/>
          <w:lang w:val="x-none" w:eastAsia="x-none"/>
        </w:rPr>
        <w:t>》</w:t>
      </w:r>
      <w:proofErr w:type="spellStart"/>
      <w:r w:rsidR="002E1C66">
        <w:rPr>
          <w:rFonts w:ascii="微软雅黑" w:eastAsia="微软雅黑" w:hAnsi="微软雅黑" w:hint="eastAsia"/>
          <w:b/>
          <w:bCs/>
          <w:sz w:val="40"/>
          <w:szCs w:val="32"/>
          <w:lang w:val="x-none" w:eastAsia="x-none"/>
        </w:rPr>
        <w:t>课程</w:t>
      </w:r>
      <w:r w:rsidR="002E1C66">
        <w:rPr>
          <w:rFonts w:ascii="微软雅黑" w:eastAsia="微软雅黑" w:hAnsi="微软雅黑" w:hint="eastAsia"/>
          <w:b/>
          <w:bCs/>
          <w:sz w:val="40"/>
          <w:szCs w:val="32"/>
          <w:lang w:val="x-none"/>
        </w:rPr>
        <w:t>简介</w:t>
      </w:r>
      <w:proofErr w:type="spellEnd"/>
      <w:r w:rsidR="00226A6F">
        <w:rPr>
          <w:rFonts w:ascii="微软雅黑" w:eastAsia="微软雅黑" w:hAnsi="微软雅黑" w:hint="eastAsia"/>
          <w:b/>
          <w:bCs/>
          <w:sz w:val="40"/>
          <w:szCs w:val="32"/>
          <w:lang w:val="x-none"/>
        </w:rPr>
        <w:t>（2天）</w:t>
      </w:r>
    </w:p>
    <w:p w:rsidR="00DA0693" w:rsidRPr="001C5F98" w:rsidRDefault="007B0800" w:rsidP="00B5199B">
      <w:pPr>
        <w:rPr>
          <w:rFonts w:ascii="微软雅黑" w:eastAsia="微软雅黑" w:hAnsi="微软雅黑"/>
        </w:rPr>
      </w:pPr>
      <w:proofErr w:type="spellStart"/>
      <w:r w:rsidRPr="001C5F98">
        <w:rPr>
          <w:rFonts w:ascii="微软雅黑" w:eastAsia="微软雅黑" w:hAnsi="微软雅黑" w:hint="eastAsia"/>
          <w:b/>
          <w:bCs/>
          <w:sz w:val="28"/>
          <w:szCs w:val="32"/>
          <w:lang w:val="x-none" w:eastAsia="x-none"/>
        </w:rPr>
        <w:t>课程背景</w:t>
      </w:r>
      <w:proofErr w:type="spellEnd"/>
      <w:r w:rsidR="00B5199B" w:rsidRPr="001C5F98">
        <w:rPr>
          <w:rFonts w:ascii="微软雅黑" w:eastAsia="微软雅黑" w:hAnsi="微软雅黑"/>
        </w:rPr>
        <w:tab/>
      </w:r>
    </w:p>
    <w:p w:rsidR="009A53D6" w:rsidRDefault="007B0800" w:rsidP="009A53D6">
      <w:pPr>
        <w:numPr>
          <w:ilvl w:val="0"/>
          <w:numId w:val="5"/>
        </w:numPr>
        <w:rPr>
          <w:rFonts w:ascii="微软雅黑" w:eastAsia="微软雅黑" w:hAnsi="微软雅黑"/>
          <w:sz w:val="18"/>
        </w:rPr>
      </w:pPr>
      <w:r w:rsidRPr="009A53D6">
        <w:rPr>
          <w:rFonts w:ascii="微软雅黑" w:eastAsia="微软雅黑" w:hAnsi="微软雅黑" w:hint="eastAsia"/>
          <w:sz w:val="18"/>
        </w:rPr>
        <w:t>背景说明1</w:t>
      </w:r>
      <w:r w:rsidR="001D3841" w:rsidRPr="009A53D6">
        <w:rPr>
          <w:rFonts w:ascii="微软雅黑" w:eastAsia="微软雅黑" w:hAnsi="微软雅黑" w:hint="eastAsia"/>
          <w:sz w:val="18"/>
        </w:rPr>
        <w:t>：</w:t>
      </w:r>
      <w:r w:rsidR="009A53D6" w:rsidRPr="009A53D6">
        <w:rPr>
          <w:rFonts w:ascii="微软雅黑" w:eastAsia="微软雅黑" w:hAnsi="微软雅黑" w:hint="eastAsia"/>
          <w:sz w:val="18"/>
        </w:rPr>
        <w:t>如何理解和运用订单管理应用范围</w:t>
      </w:r>
    </w:p>
    <w:p w:rsidR="001D3841" w:rsidRPr="009A53D6" w:rsidRDefault="007B0800" w:rsidP="009A53D6">
      <w:pPr>
        <w:pStyle w:val="a8"/>
        <w:numPr>
          <w:ilvl w:val="0"/>
          <w:numId w:val="5"/>
        </w:numPr>
        <w:ind w:firstLineChars="0"/>
        <w:rPr>
          <w:rFonts w:ascii="微软雅黑" w:eastAsia="微软雅黑" w:hAnsi="微软雅黑"/>
          <w:sz w:val="18"/>
        </w:rPr>
      </w:pPr>
      <w:r w:rsidRPr="009A53D6">
        <w:rPr>
          <w:rFonts w:ascii="微软雅黑" w:eastAsia="微软雅黑" w:hAnsi="微软雅黑" w:hint="eastAsia"/>
          <w:sz w:val="18"/>
        </w:rPr>
        <w:t>背景说明</w:t>
      </w:r>
      <w:r w:rsidR="004615BA" w:rsidRPr="009A53D6">
        <w:rPr>
          <w:rFonts w:ascii="微软雅黑" w:eastAsia="微软雅黑" w:hAnsi="微软雅黑" w:hint="eastAsia"/>
          <w:sz w:val="18"/>
        </w:rPr>
        <w:t>2：</w:t>
      </w:r>
      <w:r w:rsidR="009A53D6" w:rsidRPr="009A53D6">
        <w:rPr>
          <w:rFonts w:ascii="微软雅黑" w:eastAsia="微软雅黑" w:hAnsi="微软雅黑" w:hint="eastAsia"/>
          <w:sz w:val="18"/>
        </w:rPr>
        <w:t>如何认识和理解订单管理的8大职责</w:t>
      </w:r>
    </w:p>
    <w:p w:rsidR="00E23400" w:rsidRPr="00DE3EA5" w:rsidRDefault="00E23400" w:rsidP="009A53D6">
      <w:pPr>
        <w:numPr>
          <w:ilvl w:val="0"/>
          <w:numId w:val="5"/>
        </w:numPr>
        <w:rPr>
          <w:rFonts w:ascii="微软雅黑" w:eastAsia="微软雅黑" w:hAnsi="微软雅黑"/>
          <w:sz w:val="18"/>
        </w:rPr>
      </w:pPr>
      <w:r w:rsidRPr="00DE3EA5">
        <w:rPr>
          <w:rFonts w:ascii="微软雅黑" w:eastAsia="微软雅黑" w:hAnsi="微软雅黑" w:hint="eastAsia"/>
          <w:sz w:val="18"/>
        </w:rPr>
        <w:t>背景说明3</w:t>
      </w:r>
      <w:r w:rsidR="009A53D6">
        <w:rPr>
          <w:rFonts w:ascii="微软雅黑" w:eastAsia="微软雅黑" w:hAnsi="微软雅黑" w:hint="eastAsia"/>
          <w:sz w:val="18"/>
        </w:rPr>
        <w:t>：</w:t>
      </w:r>
      <w:r w:rsidR="009A53D6" w:rsidRPr="009A53D6">
        <w:rPr>
          <w:rFonts w:ascii="微软雅黑" w:eastAsia="微软雅黑" w:hAnsi="微软雅黑" w:hint="eastAsia"/>
          <w:sz w:val="18"/>
        </w:rPr>
        <w:t>如何理解和理解订单项目管理14个内容</w:t>
      </w:r>
    </w:p>
    <w:p w:rsidR="009A53D6" w:rsidRPr="009A53D6" w:rsidRDefault="00E23400" w:rsidP="009A53D6">
      <w:pPr>
        <w:pStyle w:val="a8"/>
        <w:numPr>
          <w:ilvl w:val="0"/>
          <w:numId w:val="5"/>
        </w:numPr>
        <w:ind w:firstLineChars="0"/>
        <w:rPr>
          <w:rFonts w:ascii="微软雅黑" w:eastAsia="微软雅黑" w:hAnsi="微软雅黑"/>
          <w:sz w:val="18"/>
        </w:rPr>
      </w:pPr>
      <w:r w:rsidRPr="009A53D6">
        <w:rPr>
          <w:rFonts w:ascii="微软雅黑" w:eastAsia="微软雅黑" w:hAnsi="微软雅黑" w:hint="eastAsia"/>
          <w:sz w:val="18"/>
        </w:rPr>
        <w:t>背景说明4</w:t>
      </w:r>
      <w:r w:rsidR="00C64020" w:rsidRPr="009A53D6">
        <w:rPr>
          <w:rFonts w:ascii="微软雅黑" w:eastAsia="微软雅黑" w:hAnsi="微软雅黑" w:hint="eastAsia"/>
          <w:sz w:val="18"/>
        </w:rPr>
        <w:t>：</w:t>
      </w:r>
      <w:r w:rsidR="009A53D6" w:rsidRPr="009A53D6">
        <w:rPr>
          <w:rFonts w:ascii="微软雅黑" w:eastAsia="微软雅黑" w:hAnsi="微软雅黑" w:hint="eastAsia"/>
          <w:sz w:val="18"/>
        </w:rPr>
        <w:t>如何处理订单项目管理的10大方面难题</w:t>
      </w:r>
    </w:p>
    <w:p w:rsidR="00E23400" w:rsidRPr="009A53D6" w:rsidRDefault="00E23400" w:rsidP="00F378DD">
      <w:pPr>
        <w:numPr>
          <w:ilvl w:val="0"/>
          <w:numId w:val="5"/>
        </w:numPr>
        <w:rPr>
          <w:rFonts w:ascii="微软雅黑" w:eastAsia="微软雅黑" w:hAnsi="微软雅黑"/>
          <w:sz w:val="18"/>
        </w:rPr>
      </w:pPr>
      <w:r w:rsidRPr="009A53D6">
        <w:rPr>
          <w:rFonts w:ascii="微软雅黑" w:eastAsia="微软雅黑" w:hAnsi="微软雅黑" w:hint="eastAsia"/>
          <w:sz w:val="18"/>
        </w:rPr>
        <w:t>背景说明5</w:t>
      </w:r>
      <w:r w:rsidR="009A53D6">
        <w:rPr>
          <w:rFonts w:ascii="微软雅黑" w:eastAsia="微软雅黑" w:hAnsi="微软雅黑" w:hint="eastAsia"/>
          <w:sz w:val="18"/>
        </w:rPr>
        <w:t>：如何使用</w:t>
      </w:r>
      <w:r w:rsidR="009A53D6" w:rsidRPr="009A53D6">
        <w:rPr>
          <w:rFonts w:ascii="微软雅黑" w:eastAsia="微软雅黑" w:hAnsi="微软雅黑" w:hint="eastAsia"/>
          <w:sz w:val="18"/>
        </w:rPr>
        <w:t>项目管理的10</w:t>
      </w:r>
      <w:r w:rsidR="009A53D6">
        <w:rPr>
          <w:rFonts w:ascii="微软雅黑" w:eastAsia="微软雅黑" w:hAnsi="微软雅黑" w:hint="eastAsia"/>
          <w:sz w:val="18"/>
        </w:rPr>
        <w:t>大工具解决问题</w:t>
      </w:r>
    </w:p>
    <w:p w:rsidR="002C02FD" w:rsidRPr="001C5F98" w:rsidRDefault="002C02FD" w:rsidP="002C02FD">
      <w:pPr>
        <w:rPr>
          <w:rFonts w:ascii="微软雅黑" w:eastAsia="微软雅黑" w:hAnsi="微软雅黑"/>
        </w:rPr>
      </w:pPr>
      <w:proofErr w:type="spellStart"/>
      <w:r w:rsidRPr="001C5F98">
        <w:rPr>
          <w:rFonts w:ascii="微软雅黑" w:eastAsia="微软雅黑" w:hAnsi="微软雅黑" w:hint="eastAsia"/>
          <w:b/>
          <w:bCs/>
          <w:sz w:val="28"/>
          <w:szCs w:val="32"/>
          <w:lang w:val="x-none" w:eastAsia="x-none"/>
        </w:rPr>
        <w:t>课程</w:t>
      </w:r>
      <w:r>
        <w:rPr>
          <w:rFonts w:ascii="微软雅黑" w:eastAsia="微软雅黑" w:hAnsi="微软雅黑" w:hint="eastAsia"/>
          <w:b/>
          <w:bCs/>
          <w:sz w:val="28"/>
          <w:szCs w:val="32"/>
          <w:lang w:val="x-none"/>
        </w:rPr>
        <w:t>目标</w:t>
      </w:r>
      <w:proofErr w:type="spellEnd"/>
      <w:r w:rsidRPr="001C5F98">
        <w:rPr>
          <w:rFonts w:ascii="微软雅黑" w:eastAsia="微软雅黑" w:hAnsi="微软雅黑"/>
        </w:rPr>
        <w:tab/>
      </w:r>
    </w:p>
    <w:p w:rsidR="00E23400" w:rsidRPr="00DE3EA5" w:rsidRDefault="002C02FD" w:rsidP="00D04F98">
      <w:pPr>
        <w:numPr>
          <w:ilvl w:val="0"/>
          <w:numId w:val="5"/>
        </w:numPr>
        <w:rPr>
          <w:rFonts w:ascii="微软雅黑" w:eastAsia="微软雅黑" w:hAnsi="微软雅黑"/>
          <w:sz w:val="18"/>
        </w:rPr>
      </w:pPr>
      <w:r w:rsidRPr="00DE3EA5">
        <w:rPr>
          <w:rFonts w:ascii="微软雅黑" w:eastAsia="微软雅黑" w:hAnsi="微软雅黑" w:hint="eastAsia"/>
          <w:sz w:val="18"/>
        </w:rPr>
        <w:t>目标1：</w:t>
      </w:r>
      <w:r w:rsidR="00E210D9" w:rsidRPr="00DE3EA5">
        <w:rPr>
          <w:rFonts w:ascii="微软雅黑" w:eastAsia="微软雅黑" w:hAnsi="微软雅黑" w:hint="eastAsia"/>
          <w:sz w:val="18"/>
        </w:rPr>
        <w:t>帮助学员</w:t>
      </w:r>
      <w:r w:rsidR="00C64020" w:rsidRPr="00DE3EA5">
        <w:rPr>
          <w:rFonts w:ascii="微软雅黑" w:eastAsia="微软雅黑" w:hAnsi="微软雅黑" w:hint="eastAsia"/>
          <w:sz w:val="18"/>
        </w:rPr>
        <w:t>认识</w:t>
      </w:r>
      <w:r w:rsidR="00C64020" w:rsidRPr="00DE3EA5">
        <w:rPr>
          <w:rFonts w:ascii="微软雅黑" w:eastAsia="微软雅黑" w:hAnsi="微软雅黑"/>
          <w:sz w:val="18"/>
        </w:rPr>
        <w:t>和</w:t>
      </w:r>
      <w:r w:rsidR="009A53D6">
        <w:rPr>
          <w:rFonts w:ascii="微软雅黑" w:eastAsia="微软雅黑" w:hAnsi="微软雅黑" w:hint="eastAsia"/>
          <w:sz w:val="18"/>
        </w:rPr>
        <w:t>理解订单管理的8大职责、14个方面内容及10个方面难题</w:t>
      </w:r>
    </w:p>
    <w:p w:rsidR="002C02FD" w:rsidRPr="00DE3EA5" w:rsidRDefault="002C02FD" w:rsidP="00D04F98">
      <w:pPr>
        <w:numPr>
          <w:ilvl w:val="0"/>
          <w:numId w:val="5"/>
        </w:numPr>
        <w:rPr>
          <w:rFonts w:ascii="微软雅黑" w:eastAsia="微软雅黑" w:hAnsi="微软雅黑"/>
          <w:sz w:val="18"/>
        </w:rPr>
      </w:pPr>
      <w:r w:rsidRPr="00DE3EA5">
        <w:rPr>
          <w:rFonts w:ascii="微软雅黑" w:eastAsia="微软雅黑" w:hAnsi="微软雅黑" w:hint="eastAsia"/>
          <w:sz w:val="18"/>
        </w:rPr>
        <w:t>目标2：</w:t>
      </w:r>
      <w:r w:rsidR="00C64020" w:rsidRPr="00DE3EA5">
        <w:rPr>
          <w:rFonts w:ascii="微软雅黑" w:eastAsia="微软雅黑" w:hAnsi="微软雅黑" w:hint="eastAsia"/>
          <w:sz w:val="18"/>
        </w:rPr>
        <w:t>帮助</w:t>
      </w:r>
      <w:r w:rsidR="00E210D9" w:rsidRPr="00DE3EA5">
        <w:rPr>
          <w:rFonts w:ascii="微软雅黑" w:eastAsia="微软雅黑" w:hAnsi="微软雅黑" w:hint="eastAsia"/>
          <w:sz w:val="18"/>
        </w:rPr>
        <w:t>学员</w:t>
      </w:r>
      <w:r w:rsidR="009A53D6">
        <w:rPr>
          <w:rFonts w:ascii="微软雅黑" w:eastAsia="微软雅黑" w:hAnsi="微软雅黑"/>
          <w:sz w:val="18"/>
        </w:rPr>
        <w:t>能</w:t>
      </w:r>
      <w:r w:rsidR="00C64020" w:rsidRPr="00DE3EA5">
        <w:rPr>
          <w:rFonts w:ascii="微软雅黑" w:eastAsia="微软雅黑" w:hAnsi="微软雅黑" w:hint="eastAsia"/>
          <w:sz w:val="18"/>
        </w:rPr>
        <w:t>熟练</w:t>
      </w:r>
      <w:r w:rsidR="00C64020" w:rsidRPr="00DE3EA5">
        <w:rPr>
          <w:rFonts w:ascii="微软雅黑" w:eastAsia="微软雅黑" w:hAnsi="微软雅黑"/>
          <w:sz w:val="18"/>
        </w:rPr>
        <w:t>应用</w:t>
      </w:r>
      <w:r w:rsidR="009A53D6">
        <w:rPr>
          <w:rFonts w:ascii="微软雅黑" w:eastAsia="微软雅黑" w:hAnsi="微软雅黑" w:hint="eastAsia"/>
          <w:sz w:val="18"/>
        </w:rPr>
        <w:t>相关理论来完善本公司订单管理流程及解决实际的问题</w:t>
      </w:r>
    </w:p>
    <w:p w:rsidR="00755075" w:rsidRPr="0092488D" w:rsidRDefault="00755075" w:rsidP="0092488D">
      <w:pPr>
        <w:rPr>
          <w:rFonts w:ascii="微软雅黑" w:eastAsia="微软雅黑" w:hAnsi="微软雅黑"/>
          <w:b/>
          <w:bCs/>
          <w:sz w:val="28"/>
          <w:szCs w:val="32"/>
          <w:lang w:val="x-none" w:eastAsia="x-none"/>
        </w:rPr>
      </w:pPr>
      <w:proofErr w:type="spellStart"/>
      <w:r w:rsidRPr="0092488D">
        <w:rPr>
          <w:rFonts w:ascii="微软雅黑" w:eastAsia="微软雅黑" w:hAnsi="微软雅黑" w:hint="eastAsia"/>
          <w:b/>
          <w:bCs/>
          <w:sz w:val="28"/>
          <w:szCs w:val="32"/>
          <w:lang w:val="x-none" w:eastAsia="x-none"/>
        </w:rPr>
        <w:t>课程特色</w:t>
      </w:r>
      <w:proofErr w:type="spellEnd"/>
    </w:p>
    <w:p w:rsidR="0043025B" w:rsidRPr="00DE3EA5" w:rsidRDefault="0043025B" w:rsidP="007514CA">
      <w:pPr>
        <w:pStyle w:val="p0"/>
        <w:numPr>
          <w:ilvl w:val="0"/>
          <w:numId w:val="2"/>
        </w:numPr>
        <w:spacing w:before="0" w:beforeAutospacing="0" w:after="0" w:afterAutospacing="0" w:line="360" w:lineRule="auto"/>
        <w:rPr>
          <w:rFonts w:ascii="微软雅黑" w:eastAsia="微软雅黑" w:hAnsi="微软雅黑" w:cs="Times New Roman"/>
          <w:kern w:val="2"/>
          <w:sz w:val="18"/>
          <w:szCs w:val="22"/>
        </w:rPr>
      </w:pPr>
      <w:r w:rsidRPr="00DE3EA5">
        <w:rPr>
          <w:rFonts w:ascii="微软雅黑" w:eastAsia="微软雅黑" w:hAnsi="微软雅黑" w:cs="Times New Roman" w:hint="eastAsia"/>
          <w:kern w:val="2"/>
          <w:sz w:val="18"/>
          <w:szCs w:val="22"/>
        </w:rPr>
        <w:t>实用性：结合员工工作场景，运用</w:t>
      </w:r>
      <w:r w:rsidR="00C64020" w:rsidRPr="00DE3EA5">
        <w:rPr>
          <w:rFonts w:ascii="微软雅黑" w:eastAsia="微软雅黑" w:hAnsi="微软雅黑" w:cs="Times New Roman" w:hint="eastAsia"/>
          <w:kern w:val="2"/>
          <w:sz w:val="18"/>
          <w:szCs w:val="22"/>
        </w:rPr>
        <w:t>工具、方法帮助员工重新</w:t>
      </w:r>
      <w:r w:rsidR="007A6F9E">
        <w:rPr>
          <w:rFonts w:ascii="微软雅黑" w:eastAsia="微软雅黑" w:hAnsi="微软雅黑" w:cs="Times New Roman"/>
          <w:kern w:val="2"/>
          <w:sz w:val="18"/>
          <w:szCs w:val="22"/>
        </w:rPr>
        <w:t>认识</w:t>
      </w:r>
      <w:r w:rsidR="007A6F9E">
        <w:rPr>
          <w:rFonts w:ascii="微软雅黑" w:eastAsia="微软雅黑" w:hAnsi="微软雅黑" w:cs="Times New Roman" w:hint="eastAsia"/>
          <w:kern w:val="2"/>
          <w:sz w:val="18"/>
          <w:szCs w:val="22"/>
        </w:rPr>
        <w:t>订单项目管理</w:t>
      </w:r>
      <w:r w:rsidRPr="00DE3EA5">
        <w:rPr>
          <w:rFonts w:ascii="微软雅黑" w:eastAsia="微软雅黑" w:hAnsi="微软雅黑" w:cs="Times New Roman" w:hint="eastAsia"/>
          <w:kern w:val="2"/>
          <w:sz w:val="18"/>
          <w:szCs w:val="22"/>
        </w:rPr>
        <w:t>，</w:t>
      </w:r>
      <w:r w:rsidR="00C64020" w:rsidRPr="00DE3EA5">
        <w:rPr>
          <w:rFonts w:ascii="微软雅黑" w:eastAsia="微软雅黑" w:hAnsi="微软雅黑" w:cs="Times New Roman" w:hint="eastAsia"/>
          <w:kern w:val="2"/>
          <w:sz w:val="18"/>
          <w:szCs w:val="22"/>
        </w:rPr>
        <w:t>并熟练</w:t>
      </w:r>
      <w:r w:rsidR="007A6F9E">
        <w:rPr>
          <w:rFonts w:ascii="微软雅黑" w:eastAsia="微软雅黑" w:hAnsi="微软雅黑" w:cs="Times New Roman"/>
          <w:kern w:val="2"/>
          <w:sz w:val="18"/>
          <w:szCs w:val="22"/>
        </w:rPr>
        <w:t>掌握用</w:t>
      </w:r>
      <w:r w:rsidR="007A6F9E">
        <w:rPr>
          <w:rFonts w:ascii="微软雅黑" w:eastAsia="微软雅黑" w:hAnsi="微软雅黑" w:cs="Times New Roman" w:hint="eastAsia"/>
          <w:kern w:val="2"/>
          <w:sz w:val="18"/>
          <w:szCs w:val="22"/>
        </w:rPr>
        <w:t>订单项目管理相关技能</w:t>
      </w:r>
      <w:r w:rsidR="00C64020" w:rsidRPr="00DE3EA5">
        <w:rPr>
          <w:rFonts w:ascii="微软雅黑" w:eastAsia="微软雅黑" w:hAnsi="微软雅黑" w:cs="Times New Roman" w:hint="eastAsia"/>
          <w:kern w:val="2"/>
          <w:sz w:val="18"/>
          <w:szCs w:val="22"/>
        </w:rPr>
        <w:t>，</w:t>
      </w:r>
      <w:r w:rsidR="00681F2F" w:rsidRPr="00DE3EA5">
        <w:rPr>
          <w:rFonts w:ascii="微软雅黑" w:eastAsia="微软雅黑" w:hAnsi="微软雅黑" w:cs="Times New Roman" w:hint="eastAsia"/>
          <w:kern w:val="2"/>
          <w:sz w:val="18"/>
          <w:szCs w:val="22"/>
        </w:rPr>
        <w:t>使员工能够在训后立即投入使用。</w:t>
      </w:r>
    </w:p>
    <w:p w:rsidR="00681F2F" w:rsidRPr="00A64C05" w:rsidRDefault="0043025B" w:rsidP="005C7CD0">
      <w:pPr>
        <w:pStyle w:val="p0"/>
        <w:numPr>
          <w:ilvl w:val="0"/>
          <w:numId w:val="2"/>
        </w:numPr>
        <w:spacing w:before="0" w:beforeAutospacing="0" w:after="0" w:afterAutospacing="0" w:line="360" w:lineRule="auto"/>
        <w:rPr>
          <w:rFonts w:ascii="微软雅黑" w:eastAsia="微软雅黑" w:hAnsi="微软雅黑"/>
          <w:b/>
          <w:bCs/>
          <w:sz w:val="28"/>
          <w:szCs w:val="32"/>
          <w:lang w:val="x-none"/>
        </w:rPr>
      </w:pPr>
      <w:r w:rsidRPr="00DE3EA5">
        <w:rPr>
          <w:rFonts w:ascii="微软雅黑" w:eastAsia="微软雅黑" w:hAnsi="微软雅黑" w:cs="Times New Roman" w:hint="eastAsia"/>
          <w:kern w:val="2"/>
          <w:sz w:val="18"/>
          <w:szCs w:val="22"/>
        </w:rPr>
        <w:t>参与性</w:t>
      </w:r>
      <w:r w:rsidR="007B0800" w:rsidRPr="00DE3EA5">
        <w:rPr>
          <w:rFonts w:ascii="微软雅黑" w:eastAsia="微软雅黑" w:hAnsi="微软雅黑" w:cs="Times New Roman" w:hint="eastAsia"/>
          <w:kern w:val="2"/>
          <w:sz w:val="18"/>
          <w:szCs w:val="22"/>
        </w:rPr>
        <w:t>：</w:t>
      </w:r>
      <w:r w:rsidR="00681F2F" w:rsidRPr="00DE3EA5">
        <w:rPr>
          <w:rFonts w:ascii="微软雅黑" w:eastAsia="微软雅黑" w:hAnsi="微软雅黑" w:cs="Times New Roman" w:hint="eastAsia"/>
          <w:kern w:val="2"/>
          <w:sz w:val="18"/>
          <w:szCs w:val="22"/>
        </w:rPr>
        <w:t>培训中讲师将会通过</w:t>
      </w:r>
      <w:r w:rsidR="005C215A" w:rsidRPr="00DE3EA5">
        <w:rPr>
          <w:rFonts w:ascii="微软雅黑" w:eastAsia="微软雅黑" w:hAnsi="微软雅黑" w:cs="Times New Roman" w:hint="eastAsia"/>
          <w:kern w:val="2"/>
          <w:sz w:val="18"/>
          <w:szCs w:val="22"/>
        </w:rPr>
        <w:t>情景</w:t>
      </w:r>
      <w:r w:rsidR="005C215A" w:rsidRPr="00DE3EA5">
        <w:rPr>
          <w:rFonts w:ascii="微软雅黑" w:eastAsia="微软雅黑" w:hAnsi="微软雅黑" w:cs="Times New Roman"/>
          <w:kern w:val="2"/>
          <w:sz w:val="18"/>
          <w:szCs w:val="22"/>
        </w:rPr>
        <w:t>演示、</w:t>
      </w:r>
      <w:r w:rsidR="005C215A" w:rsidRPr="00DE3EA5">
        <w:rPr>
          <w:rFonts w:ascii="微软雅黑" w:eastAsia="微软雅黑" w:hAnsi="微软雅黑" w:cs="Times New Roman" w:hint="eastAsia"/>
          <w:kern w:val="2"/>
          <w:sz w:val="18"/>
          <w:szCs w:val="22"/>
        </w:rPr>
        <w:t>头脑风暴</w:t>
      </w:r>
      <w:r w:rsidR="005C215A" w:rsidRPr="00DE3EA5">
        <w:rPr>
          <w:rFonts w:ascii="微软雅黑" w:eastAsia="微软雅黑" w:hAnsi="微软雅黑" w:cs="Times New Roman"/>
          <w:kern w:val="2"/>
          <w:sz w:val="18"/>
          <w:szCs w:val="22"/>
        </w:rPr>
        <w:t>、</w:t>
      </w:r>
      <w:r w:rsidR="00681F2F" w:rsidRPr="00DE3EA5">
        <w:rPr>
          <w:rFonts w:ascii="微软雅黑" w:eastAsia="微软雅黑" w:hAnsi="微软雅黑" w:cs="Times New Roman" w:hint="eastAsia"/>
          <w:kern w:val="2"/>
          <w:sz w:val="18"/>
          <w:szCs w:val="22"/>
        </w:rPr>
        <w:t>实操演练，</w:t>
      </w:r>
      <w:r w:rsidR="005C215A" w:rsidRPr="00DE3EA5">
        <w:rPr>
          <w:rFonts w:ascii="微软雅黑" w:eastAsia="微软雅黑" w:hAnsi="微软雅黑" w:cs="Times New Roman" w:hint="eastAsia"/>
          <w:kern w:val="2"/>
          <w:sz w:val="18"/>
          <w:szCs w:val="22"/>
        </w:rPr>
        <w:t>游戏</w:t>
      </w:r>
      <w:r w:rsidR="005C215A" w:rsidRPr="00DE3EA5">
        <w:rPr>
          <w:rFonts w:ascii="微软雅黑" w:eastAsia="微软雅黑" w:hAnsi="微软雅黑" w:cs="Times New Roman"/>
          <w:kern w:val="2"/>
          <w:sz w:val="18"/>
          <w:szCs w:val="22"/>
        </w:rPr>
        <w:t>互动等教学活动</w:t>
      </w:r>
      <w:r w:rsidR="005C215A" w:rsidRPr="00DE3EA5">
        <w:rPr>
          <w:rFonts w:ascii="微软雅黑" w:eastAsia="微软雅黑" w:hAnsi="微软雅黑" w:cs="Times New Roman" w:hint="eastAsia"/>
          <w:kern w:val="2"/>
          <w:sz w:val="18"/>
          <w:szCs w:val="22"/>
        </w:rPr>
        <w:t>，</w:t>
      </w:r>
      <w:r w:rsidR="00681F2F" w:rsidRPr="00DE3EA5">
        <w:rPr>
          <w:rFonts w:ascii="微软雅黑" w:eastAsia="微软雅黑" w:hAnsi="微软雅黑" w:cs="Times New Roman" w:hint="eastAsia"/>
          <w:kern w:val="2"/>
          <w:sz w:val="18"/>
          <w:szCs w:val="22"/>
        </w:rPr>
        <w:t>增强学员之间的互动与参与。</w:t>
      </w:r>
    </w:p>
    <w:p w:rsidR="00A64C05" w:rsidRPr="00DE3EA5" w:rsidRDefault="007A6F9E" w:rsidP="005C7CD0">
      <w:pPr>
        <w:pStyle w:val="p0"/>
        <w:numPr>
          <w:ilvl w:val="0"/>
          <w:numId w:val="2"/>
        </w:numPr>
        <w:spacing w:before="0" w:beforeAutospacing="0" w:after="0" w:afterAutospacing="0" w:line="360" w:lineRule="auto"/>
        <w:rPr>
          <w:rFonts w:ascii="微软雅黑" w:eastAsia="微软雅黑" w:hAnsi="微软雅黑"/>
          <w:b/>
          <w:bCs/>
          <w:sz w:val="28"/>
          <w:szCs w:val="32"/>
          <w:lang w:val="x-none"/>
        </w:rPr>
      </w:pPr>
      <w:r>
        <w:rPr>
          <w:rFonts w:ascii="微软雅黑" w:eastAsia="微软雅黑" w:hAnsi="微软雅黑" w:cs="Times New Roman" w:hint="eastAsia"/>
          <w:kern w:val="2"/>
          <w:sz w:val="18"/>
          <w:szCs w:val="22"/>
          <w:lang w:val="x-none"/>
        </w:rPr>
        <w:t>挑战性：激发学员潜能，凝聚团队战斗力，解决现实中的订单管理的</w:t>
      </w:r>
      <w:r w:rsidR="00A64C05">
        <w:rPr>
          <w:rFonts w:ascii="微软雅黑" w:eastAsia="微软雅黑" w:hAnsi="微软雅黑" w:cs="Times New Roman" w:hint="eastAsia"/>
          <w:kern w:val="2"/>
          <w:sz w:val="18"/>
          <w:szCs w:val="22"/>
          <w:lang w:val="x-none"/>
        </w:rPr>
        <w:t>难题。</w:t>
      </w:r>
    </w:p>
    <w:p w:rsidR="007B0800" w:rsidRPr="00681F2F" w:rsidRDefault="00DA0693" w:rsidP="00681F2F">
      <w:pPr>
        <w:rPr>
          <w:rFonts w:ascii="微软雅黑" w:eastAsia="微软雅黑" w:hAnsi="微软雅黑"/>
          <w:b/>
          <w:bCs/>
          <w:sz w:val="24"/>
          <w:szCs w:val="32"/>
          <w:lang w:val="x-none"/>
        </w:rPr>
      </w:pPr>
      <w:proofErr w:type="spellStart"/>
      <w:r w:rsidRPr="00681F2F">
        <w:rPr>
          <w:rFonts w:ascii="微软雅黑" w:eastAsia="微软雅黑" w:hAnsi="微软雅黑" w:hint="eastAsia"/>
          <w:b/>
          <w:bCs/>
          <w:sz w:val="28"/>
          <w:szCs w:val="32"/>
          <w:lang w:val="x-none" w:eastAsia="x-none"/>
        </w:rPr>
        <w:t>课程对象</w:t>
      </w:r>
      <w:proofErr w:type="spellEnd"/>
      <w:r w:rsidR="00763EEF" w:rsidRPr="00681F2F">
        <w:rPr>
          <w:rFonts w:ascii="微软雅黑" w:eastAsia="微软雅黑" w:hAnsi="微软雅黑" w:hint="eastAsia"/>
          <w:b/>
          <w:bCs/>
          <w:sz w:val="28"/>
          <w:szCs w:val="32"/>
          <w:lang w:val="x-none" w:eastAsia="x-none"/>
        </w:rPr>
        <w:t xml:space="preserve"> </w:t>
      </w:r>
      <w:r w:rsidR="00763EEF" w:rsidRPr="00681F2F">
        <w:rPr>
          <w:rFonts w:ascii="微软雅黑" w:eastAsia="微软雅黑" w:hAnsi="微软雅黑" w:hint="eastAsia"/>
          <w:b/>
          <w:bCs/>
          <w:sz w:val="24"/>
          <w:szCs w:val="32"/>
          <w:lang w:val="x-none" w:eastAsia="x-none"/>
        </w:rPr>
        <w:t xml:space="preserve"> </w:t>
      </w:r>
    </w:p>
    <w:p w:rsidR="0043025B" w:rsidRPr="00DE3EA5" w:rsidRDefault="00F864DA" w:rsidP="001D0590">
      <w:pPr>
        <w:pStyle w:val="p0"/>
        <w:numPr>
          <w:ilvl w:val="0"/>
          <w:numId w:val="2"/>
        </w:numPr>
        <w:spacing w:before="0" w:beforeAutospacing="0" w:after="0" w:afterAutospacing="0" w:line="360" w:lineRule="auto"/>
        <w:rPr>
          <w:rFonts w:ascii="微软雅黑" w:eastAsia="微软雅黑" w:hAnsi="微软雅黑" w:cs="Times New Roman"/>
          <w:kern w:val="2"/>
          <w:sz w:val="18"/>
          <w:szCs w:val="22"/>
          <w:lang w:val="x-none"/>
        </w:rPr>
      </w:pPr>
      <w:r>
        <w:rPr>
          <w:rFonts w:ascii="微软雅黑" w:eastAsia="微软雅黑" w:hAnsi="微软雅黑" w:cs="Times New Roman" w:hint="eastAsia"/>
          <w:kern w:val="2"/>
          <w:sz w:val="18"/>
          <w:szCs w:val="22"/>
          <w:lang w:val="x-none"/>
        </w:rPr>
        <w:t>订单项目管理相关工作人员</w:t>
      </w:r>
    </w:p>
    <w:p w:rsidR="007B0800" w:rsidRDefault="00DA0693" w:rsidP="007B0800">
      <w:pPr>
        <w:rPr>
          <w:rFonts w:ascii="微软雅黑" w:eastAsia="微软雅黑" w:hAnsi="微软雅黑"/>
          <w:sz w:val="24"/>
        </w:rPr>
      </w:pPr>
      <w:r w:rsidRPr="007B0800">
        <w:rPr>
          <w:rFonts w:ascii="微软雅黑" w:eastAsia="微软雅黑" w:hAnsi="微软雅黑" w:hint="eastAsia"/>
          <w:b/>
          <w:sz w:val="28"/>
        </w:rPr>
        <w:t>课程</w:t>
      </w:r>
      <w:r w:rsidR="00850F5E">
        <w:rPr>
          <w:rFonts w:ascii="微软雅黑" w:eastAsia="微软雅黑" w:hAnsi="微软雅黑" w:hint="eastAsia"/>
          <w:b/>
          <w:sz w:val="28"/>
        </w:rPr>
        <w:t>时长</w:t>
      </w:r>
      <w:r w:rsidR="00763EEF" w:rsidRPr="007B0800">
        <w:rPr>
          <w:rFonts w:ascii="微软雅黑" w:eastAsia="微软雅黑" w:hAnsi="微软雅黑" w:hint="eastAsia"/>
          <w:sz w:val="28"/>
        </w:rPr>
        <w:t xml:space="preserve"> </w:t>
      </w:r>
      <w:r w:rsidR="00763EEF">
        <w:rPr>
          <w:rFonts w:ascii="微软雅黑" w:eastAsia="微软雅黑" w:hAnsi="微软雅黑" w:hint="eastAsia"/>
          <w:sz w:val="24"/>
        </w:rPr>
        <w:t xml:space="preserve"> </w:t>
      </w:r>
    </w:p>
    <w:p w:rsidR="007B0800" w:rsidRPr="00DE3EA5" w:rsidRDefault="00F864DA" w:rsidP="00F30106">
      <w:pPr>
        <w:numPr>
          <w:ilvl w:val="0"/>
          <w:numId w:val="2"/>
        </w:numPr>
        <w:rPr>
          <w:rFonts w:ascii="微软雅黑" w:eastAsia="微软雅黑" w:hAnsi="微软雅黑"/>
          <w:sz w:val="18"/>
        </w:rPr>
      </w:pPr>
      <w:r>
        <w:rPr>
          <w:rFonts w:ascii="微软雅黑" w:eastAsia="微软雅黑" w:hAnsi="微软雅黑"/>
          <w:sz w:val="18"/>
        </w:rPr>
        <w:t>16</w:t>
      </w:r>
      <w:r w:rsidR="005C215A" w:rsidRPr="00DE3EA5">
        <w:rPr>
          <w:rFonts w:ascii="微软雅黑" w:eastAsia="微软雅黑" w:hAnsi="微软雅黑" w:hint="eastAsia"/>
          <w:sz w:val="18"/>
        </w:rPr>
        <w:t>小时</w:t>
      </w:r>
    </w:p>
    <w:p w:rsidR="00D45D0A" w:rsidRPr="005C215A" w:rsidRDefault="00DA0693" w:rsidP="00D45D0A">
      <w:pPr>
        <w:rPr>
          <w:rFonts w:ascii="微软雅黑" w:eastAsia="微软雅黑" w:hAnsi="微软雅黑"/>
          <w:b/>
          <w:sz w:val="28"/>
        </w:rPr>
      </w:pPr>
      <w:r w:rsidRPr="0092488D">
        <w:rPr>
          <w:rFonts w:ascii="微软雅黑" w:eastAsia="微软雅黑" w:hAnsi="微软雅黑" w:hint="eastAsia"/>
          <w:b/>
          <w:sz w:val="28"/>
        </w:rPr>
        <w:t>课程大纲</w:t>
      </w:r>
    </w:p>
    <w:p w:rsidR="00AF43F4" w:rsidRPr="00297275" w:rsidRDefault="00D45D0A" w:rsidP="00F30106">
      <w:pPr>
        <w:numPr>
          <w:ilvl w:val="0"/>
          <w:numId w:val="6"/>
        </w:numPr>
        <w:spacing w:line="240" w:lineRule="auto"/>
        <w:rPr>
          <w:rFonts w:ascii="微软雅黑" w:eastAsia="微软雅黑" w:hAnsi="微软雅黑"/>
          <w:sz w:val="28"/>
        </w:rPr>
      </w:pPr>
      <w:r w:rsidRPr="00297275">
        <w:rPr>
          <w:rFonts w:ascii="微软雅黑" w:eastAsia="微软雅黑" w:hAnsi="微软雅黑" w:hint="eastAsia"/>
          <w:sz w:val="24"/>
        </w:rPr>
        <w:t>课程导入：</w:t>
      </w:r>
      <w:r w:rsidR="00C44506">
        <w:rPr>
          <w:rFonts w:ascii="微软雅黑" w:eastAsia="微软雅黑" w:hAnsi="微软雅黑" w:hint="eastAsia"/>
          <w:sz w:val="24"/>
        </w:rPr>
        <w:t>订单项目管理</w:t>
      </w:r>
      <w:r w:rsidR="00760D0E">
        <w:rPr>
          <w:rFonts w:ascii="微软雅黑" w:eastAsia="微软雅黑" w:hAnsi="微软雅黑"/>
          <w:sz w:val="24"/>
        </w:rPr>
        <w:t>就是</w:t>
      </w:r>
      <w:r w:rsidR="00C44506">
        <w:rPr>
          <w:rFonts w:ascii="微软雅黑" w:eastAsia="微软雅黑" w:hAnsi="微软雅黑" w:hint="eastAsia"/>
          <w:sz w:val="24"/>
        </w:rPr>
        <w:t>为了满足客户的需求</w:t>
      </w:r>
      <w:r w:rsidR="00760D0E">
        <w:rPr>
          <w:rFonts w:ascii="微软雅黑" w:eastAsia="微软雅黑" w:hAnsi="微软雅黑"/>
          <w:sz w:val="24"/>
        </w:rPr>
        <w:t>过程</w:t>
      </w:r>
    </w:p>
    <w:p w:rsidR="00AA2156" w:rsidRDefault="007B0800" w:rsidP="00AA2156">
      <w:pPr>
        <w:spacing w:line="240" w:lineRule="auto"/>
        <w:ind w:firstLineChars="100" w:firstLine="210"/>
        <w:rPr>
          <w:sz w:val="20"/>
          <w:szCs w:val="20"/>
        </w:rPr>
      </w:pPr>
      <w:r>
        <w:rPr>
          <w:rFonts w:ascii="微软雅黑" w:eastAsia="微软雅黑" w:hAnsi="微软雅黑" w:hint="eastAsia"/>
        </w:rPr>
        <w:t>【收益】：</w:t>
      </w:r>
      <w:r w:rsidR="005C215A">
        <w:rPr>
          <w:rFonts w:ascii="微软雅黑" w:eastAsia="微软雅黑" w:hAnsi="微软雅黑" w:hint="eastAsia"/>
        </w:rPr>
        <w:t>通过头脑风暴</w:t>
      </w:r>
      <w:r w:rsidR="005C215A">
        <w:rPr>
          <w:rFonts w:ascii="微软雅黑" w:eastAsia="微软雅黑" w:hAnsi="微软雅黑"/>
        </w:rPr>
        <w:t>来激活旧知，引入新知，让学员更深刻的</w:t>
      </w:r>
      <w:r w:rsidR="00C44506">
        <w:rPr>
          <w:rFonts w:ascii="微软雅黑" w:eastAsia="微软雅黑" w:hAnsi="微软雅黑" w:hint="eastAsia"/>
          <w:sz w:val="20"/>
          <w:szCs w:val="20"/>
        </w:rPr>
        <w:t>理解订单项目管理</w:t>
      </w:r>
      <w:r w:rsidR="005C215A">
        <w:rPr>
          <w:rFonts w:ascii="微软雅黑" w:eastAsia="微软雅黑" w:hAnsi="微软雅黑"/>
          <w:sz w:val="20"/>
          <w:szCs w:val="20"/>
        </w:rPr>
        <w:t>的</w:t>
      </w:r>
      <w:r w:rsidR="00AA2156" w:rsidRPr="00AA2156">
        <w:rPr>
          <w:rFonts w:ascii="微软雅黑" w:eastAsia="微软雅黑" w:hAnsi="微软雅黑" w:hint="eastAsia"/>
          <w:sz w:val="20"/>
          <w:szCs w:val="20"/>
        </w:rPr>
        <w:t>概念</w:t>
      </w:r>
    </w:p>
    <w:p w:rsidR="00AF43F4" w:rsidRPr="00297275" w:rsidRDefault="00AA2156" w:rsidP="00F30106">
      <w:pPr>
        <w:numPr>
          <w:ilvl w:val="0"/>
          <w:numId w:val="6"/>
        </w:numPr>
        <w:spacing w:line="24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第一章</w:t>
      </w:r>
      <w:r w:rsidRPr="00297275">
        <w:rPr>
          <w:rFonts w:ascii="微软雅黑" w:eastAsia="微软雅黑" w:hAnsi="微软雅黑" w:hint="eastAsia"/>
          <w:sz w:val="24"/>
        </w:rPr>
        <w:t>：</w:t>
      </w:r>
      <w:r w:rsidR="00C44506">
        <w:rPr>
          <w:rFonts w:ascii="微软雅黑" w:eastAsia="微软雅黑" w:hAnsi="微软雅黑" w:hint="eastAsia"/>
          <w:sz w:val="24"/>
        </w:rPr>
        <w:t>订单项目管理范围</w:t>
      </w:r>
    </w:p>
    <w:p w:rsidR="00AA2156" w:rsidRPr="00AA2156" w:rsidRDefault="00793C5C" w:rsidP="00AA2156">
      <w:pPr>
        <w:spacing w:line="240" w:lineRule="auto"/>
        <w:ind w:firstLineChars="135" w:firstLine="283"/>
        <w:rPr>
          <w:rFonts w:ascii="微软雅黑" w:eastAsia="微软雅黑" w:hAnsi="微软雅黑"/>
          <w:sz w:val="20"/>
          <w:szCs w:val="20"/>
        </w:rPr>
      </w:pPr>
      <w:r w:rsidRPr="00CE2307">
        <w:rPr>
          <w:rFonts w:ascii="微软雅黑" w:eastAsia="微软雅黑" w:hAnsi="微软雅黑" w:hint="eastAsia"/>
        </w:rPr>
        <w:t>【收益】</w:t>
      </w:r>
      <w:r w:rsidR="006D6ADF">
        <w:rPr>
          <w:rFonts w:ascii="微软雅黑" w:eastAsia="微软雅黑" w:hAnsi="微软雅黑" w:hint="eastAsia"/>
        </w:rPr>
        <w:t>：</w:t>
      </w:r>
      <w:r w:rsidR="00C44506">
        <w:rPr>
          <w:rFonts w:ascii="微软雅黑" w:eastAsia="微软雅黑" w:hAnsi="微软雅黑" w:hint="eastAsia"/>
          <w:sz w:val="20"/>
          <w:szCs w:val="20"/>
        </w:rPr>
        <w:t>订单项目管理</w:t>
      </w:r>
      <w:r w:rsidR="00C44506">
        <w:rPr>
          <w:rFonts w:ascii="微软雅黑" w:eastAsia="微软雅黑" w:hAnsi="微软雅黑"/>
          <w:sz w:val="20"/>
          <w:szCs w:val="20"/>
        </w:rPr>
        <w:t>的</w:t>
      </w:r>
      <w:r w:rsidR="00C44506">
        <w:rPr>
          <w:rFonts w:ascii="微软雅黑" w:eastAsia="微软雅黑" w:hAnsi="微软雅黑" w:hint="eastAsia"/>
          <w:sz w:val="20"/>
          <w:szCs w:val="20"/>
        </w:rPr>
        <w:t>适用范围</w:t>
      </w:r>
      <w:r w:rsidR="00DD6826">
        <w:rPr>
          <w:rFonts w:ascii="微软雅黑" w:eastAsia="微软雅黑" w:hAnsi="微软雅黑" w:hint="eastAsia"/>
          <w:sz w:val="20"/>
          <w:szCs w:val="20"/>
        </w:rPr>
        <w:t>，</w:t>
      </w:r>
      <w:r w:rsidR="00DD6826">
        <w:rPr>
          <w:rFonts w:ascii="微软雅黑" w:eastAsia="微软雅黑" w:hAnsi="微软雅黑"/>
          <w:sz w:val="20"/>
          <w:szCs w:val="20"/>
        </w:rPr>
        <w:t>并能在实际的工作</w:t>
      </w:r>
      <w:r w:rsidR="00DD6826">
        <w:rPr>
          <w:rFonts w:ascii="微软雅黑" w:eastAsia="微软雅黑" w:hAnsi="微软雅黑" w:hint="eastAsia"/>
          <w:sz w:val="20"/>
          <w:szCs w:val="20"/>
        </w:rPr>
        <w:t>或</w:t>
      </w:r>
      <w:r w:rsidR="00DD6826">
        <w:rPr>
          <w:rFonts w:ascii="微软雅黑" w:eastAsia="微软雅黑" w:hAnsi="微软雅黑"/>
          <w:sz w:val="20"/>
          <w:szCs w:val="20"/>
        </w:rPr>
        <w:t>生活中</w:t>
      </w:r>
      <w:r w:rsidR="00DD6826">
        <w:rPr>
          <w:rFonts w:ascii="微软雅黑" w:eastAsia="微软雅黑" w:hAnsi="微软雅黑" w:hint="eastAsia"/>
          <w:sz w:val="20"/>
          <w:szCs w:val="20"/>
        </w:rPr>
        <w:t>灵活</w:t>
      </w:r>
      <w:r w:rsidR="00C44506">
        <w:rPr>
          <w:rFonts w:ascii="微软雅黑" w:eastAsia="微软雅黑" w:hAnsi="微软雅黑" w:hint="eastAsia"/>
          <w:sz w:val="20"/>
          <w:szCs w:val="20"/>
        </w:rPr>
        <w:t>界定；</w:t>
      </w:r>
    </w:p>
    <w:p w:rsidR="00D32C00" w:rsidRDefault="00C62C38" w:rsidP="00F30106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lastRenderedPageBreak/>
        <w:t>主要内容：</w:t>
      </w:r>
      <w:r w:rsidR="00C44506">
        <w:rPr>
          <w:rFonts w:ascii="微软雅黑" w:eastAsia="微软雅黑" w:hAnsi="微软雅黑" w:hint="eastAsia"/>
        </w:rPr>
        <w:t>成套事业部订单项目控制</w:t>
      </w:r>
    </w:p>
    <w:p w:rsidR="00DD6826" w:rsidRDefault="00DD6826" w:rsidP="00F30106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主要</w:t>
      </w:r>
      <w:r w:rsidR="00C44506">
        <w:rPr>
          <w:rFonts w:ascii="微软雅黑" w:eastAsia="微软雅黑" w:hAnsi="微软雅黑"/>
        </w:rPr>
        <w:t>内容：</w:t>
      </w:r>
      <w:r w:rsidR="00C44506">
        <w:rPr>
          <w:rFonts w:ascii="微软雅黑" w:eastAsia="微软雅黑" w:hAnsi="微软雅黑" w:hint="eastAsia"/>
        </w:rPr>
        <w:t>产品生产全过程的控制</w:t>
      </w:r>
    </w:p>
    <w:p w:rsidR="00DD6826" w:rsidRDefault="00DD6826" w:rsidP="00F30106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主要内容</w:t>
      </w:r>
      <w:r>
        <w:rPr>
          <w:rFonts w:ascii="微软雅黑" w:eastAsia="微软雅黑" w:hAnsi="微软雅黑"/>
        </w:rPr>
        <w:t>：</w:t>
      </w:r>
      <w:r w:rsidR="00C44506">
        <w:rPr>
          <w:rFonts w:ascii="微软雅黑" w:eastAsia="微软雅黑" w:hAnsi="微软雅黑" w:hint="eastAsia"/>
        </w:rPr>
        <w:t>产品生产中标识控制及可追溯性控制及产品交付</w:t>
      </w:r>
      <w:r w:rsidR="00C44506">
        <w:rPr>
          <w:rFonts w:ascii="微软雅黑" w:eastAsia="微软雅黑" w:hAnsi="微软雅黑"/>
        </w:rPr>
        <w:t xml:space="preserve"> </w:t>
      </w:r>
    </w:p>
    <w:p w:rsidR="002669D0" w:rsidRPr="00297275" w:rsidRDefault="00AA2156" w:rsidP="00AA2156">
      <w:pPr>
        <w:numPr>
          <w:ilvl w:val="0"/>
          <w:numId w:val="6"/>
        </w:numPr>
        <w:spacing w:line="24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第二章</w:t>
      </w:r>
      <w:r w:rsidR="002669D0" w:rsidRPr="00297275">
        <w:rPr>
          <w:rFonts w:ascii="微软雅黑" w:eastAsia="微软雅黑" w:hAnsi="微软雅黑" w:hint="eastAsia"/>
          <w:sz w:val="24"/>
        </w:rPr>
        <w:t>：</w:t>
      </w:r>
      <w:r w:rsidR="00C44506">
        <w:rPr>
          <w:rFonts w:ascii="微软雅黑" w:eastAsia="微软雅黑" w:hAnsi="微软雅黑" w:hint="eastAsia"/>
          <w:sz w:val="24"/>
        </w:rPr>
        <w:t>订单项目管理各部分职责</w:t>
      </w:r>
    </w:p>
    <w:p w:rsidR="002669D0" w:rsidRPr="00CE2307" w:rsidRDefault="002669D0" w:rsidP="006D6ADF">
      <w:pPr>
        <w:spacing w:line="240" w:lineRule="auto"/>
        <w:ind w:firstLineChars="100" w:firstLine="210"/>
        <w:rPr>
          <w:rFonts w:ascii="微软雅黑" w:eastAsia="微软雅黑" w:hAnsi="微软雅黑"/>
        </w:rPr>
      </w:pPr>
      <w:r w:rsidRPr="00CE2307">
        <w:rPr>
          <w:rFonts w:ascii="微软雅黑" w:eastAsia="微软雅黑" w:hAnsi="微软雅黑" w:hint="eastAsia"/>
        </w:rPr>
        <w:t>【收益】</w:t>
      </w:r>
      <w:r w:rsidR="006D6ADF">
        <w:rPr>
          <w:rFonts w:ascii="微软雅黑" w:eastAsia="微软雅黑" w:hAnsi="微软雅黑" w:hint="eastAsia"/>
        </w:rPr>
        <w:t>：</w:t>
      </w:r>
      <w:r w:rsidR="00C44506">
        <w:rPr>
          <w:rFonts w:ascii="微软雅黑" w:eastAsia="微软雅黑" w:hAnsi="微软雅黑" w:hint="eastAsia"/>
        </w:rPr>
        <w:t>掌握订单项目管理中各部门的职责，并能在实际的工作中界定相关责任；</w:t>
      </w:r>
    </w:p>
    <w:p w:rsidR="00D32C00" w:rsidRPr="000A04DD" w:rsidRDefault="004D3598" w:rsidP="00AA2156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t>主要内容1</w:t>
      </w:r>
      <w:r w:rsidR="00AA2156">
        <w:rPr>
          <w:rFonts w:ascii="微软雅黑" w:eastAsia="微软雅黑" w:hAnsi="微软雅黑" w:hint="eastAsia"/>
          <w:sz w:val="20"/>
        </w:rPr>
        <w:t>：</w:t>
      </w:r>
      <w:r w:rsidR="00C44506">
        <w:rPr>
          <w:rFonts w:ascii="微软雅黑" w:eastAsia="微软雅黑" w:hAnsi="微软雅黑" w:hint="eastAsia"/>
          <w:sz w:val="20"/>
        </w:rPr>
        <w:t>市场部的职责</w:t>
      </w:r>
    </w:p>
    <w:p w:rsidR="00D05919" w:rsidRPr="00BC41D8" w:rsidRDefault="00235433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b/>
          <w:sz w:val="19"/>
        </w:rPr>
      </w:pPr>
      <w:r>
        <w:rPr>
          <w:rFonts w:ascii="微软雅黑" w:eastAsia="微软雅黑" w:hAnsi="微软雅黑" w:hint="eastAsia"/>
          <w:sz w:val="20"/>
        </w:rPr>
        <w:t>主要内容2</w:t>
      </w:r>
      <w:r w:rsidR="00D05919">
        <w:rPr>
          <w:rFonts w:ascii="微软雅黑" w:eastAsia="微软雅黑" w:hAnsi="微软雅黑" w:hint="eastAsia"/>
          <w:sz w:val="20"/>
        </w:rPr>
        <w:t>：</w:t>
      </w:r>
      <w:r w:rsidR="00C44506">
        <w:rPr>
          <w:rFonts w:ascii="微软雅黑" w:eastAsia="微软雅黑" w:hAnsi="微软雅黑" w:hint="eastAsia"/>
          <w:sz w:val="20"/>
        </w:rPr>
        <w:t>项目计划部职责</w:t>
      </w:r>
    </w:p>
    <w:p w:rsidR="00BC41D8" w:rsidRPr="00C44506" w:rsidRDefault="00BC41D8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b/>
          <w:sz w:val="19"/>
        </w:rPr>
      </w:pPr>
      <w:r>
        <w:rPr>
          <w:rFonts w:ascii="微软雅黑" w:eastAsia="微软雅黑" w:hAnsi="微软雅黑" w:hint="eastAsia"/>
          <w:sz w:val="20"/>
        </w:rPr>
        <w:t>主要</w:t>
      </w:r>
      <w:r>
        <w:rPr>
          <w:rFonts w:ascii="微软雅黑" w:eastAsia="微软雅黑" w:hAnsi="微软雅黑"/>
          <w:sz w:val="20"/>
        </w:rPr>
        <w:t>内容</w:t>
      </w:r>
      <w:r>
        <w:rPr>
          <w:rFonts w:ascii="微软雅黑" w:eastAsia="微软雅黑" w:hAnsi="微软雅黑" w:hint="eastAsia"/>
          <w:sz w:val="20"/>
        </w:rPr>
        <w:t>3</w:t>
      </w:r>
      <w:r w:rsidR="00C44506">
        <w:rPr>
          <w:rFonts w:ascii="微软雅黑" w:eastAsia="微软雅黑" w:hAnsi="微软雅黑" w:hint="eastAsia"/>
          <w:sz w:val="20"/>
        </w:rPr>
        <w:t>：技术研发部职责</w:t>
      </w:r>
    </w:p>
    <w:p w:rsidR="00C44506" w:rsidRPr="00C44506" w:rsidRDefault="00C44506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b/>
          <w:sz w:val="19"/>
        </w:rPr>
      </w:pPr>
      <w:r>
        <w:rPr>
          <w:rFonts w:ascii="微软雅黑" w:eastAsia="微软雅黑" w:hAnsi="微软雅黑" w:hint="eastAsia"/>
          <w:sz w:val="20"/>
        </w:rPr>
        <w:t>主要内容4：采购管理部职责</w:t>
      </w:r>
    </w:p>
    <w:p w:rsidR="00C44506" w:rsidRPr="00C44506" w:rsidRDefault="00C44506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b/>
          <w:sz w:val="19"/>
        </w:rPr>
      </w:pPr>
      <w:r>
        <w:rPr>
          <w:rFonts w:ascii="微软雅黑" w:eastAsia="微软雅黑" w:hAnsi="微软雅黑" w:hint="eastAsia"/>
          <w:sz w:val="20"/>
        </w:rPr>
        <w:t>主要内容5：生产制造部职责</w:t>
      </w:r>
    </w:p>
    <w:p w:rsidR="00C44506" w:rsidRPr="00C44506" w:rsidRDefault="00C44506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b/>
          <w:sz w:val="19"/>
        </w:rPr>
      </w:pPr>
      <w:r>
        <w:rPr>
          <w:rFonts w:ascii="微软雅黑" w:eastAsia="微软雅黑" w:hAnsi="微软雅黑" w:hint="eastAsia"/>
          <w:sz w:val="20"/>
        </w:rPr>
        <w:t>主要内容6：质量检测部职责</w:t>
      </w:r>
    </w:p>
    <w:p w:rsidR="00C44506" w:rsidRPr="00C44506" w:rsidRDefault="00C44506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b/>
          <w:sz w:val="19"/>
        </w:rPr>
      </w:pPr>
      <w:r>
        <w:rPr>
          <w:rFonts w:ascii="微软雅黑" w:eastAsia="微软雅黑" w:hAnsi="微软雅黑" w:hint="eastAsia"/>
          <w:sz w:val="20"/>
        </w:rPr>
        <w:t>主要内容7：仓储物流部职责</w:t>
      </w:r>
    </w:p>
    <w:p w:rsidR="00C44506" w:rsidRPr="00C44506" w:rsidRDefault="00C44506" w:rsidP="00C44506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b/>
          <w:sz w:val="19"/>
        </w:rPr>
      </w:pPr>
      <w:r>
        <w:rPr>
          <w:rFonts w:ascii="微软雅黑" w:eastAsia="微软雅黑" w:hAnsi="微软雅黑" w:hint="eastAsia"/>
          <w:sz w:val="20"/>
        </w:rPr>
        <w:t>主要内容8：售后服务部职责</w:t>
      </w:r>
    </w:p>
    <w:p w:rsidR="00F8741A" w:rsidRPr="00F8741A" w:rsidRDefault="00D05919" w:rsidP="00F8741A">
      <w:pPr>
        <w:numPr>
          <w:ilvl w:val="0"/>
          <w:numId w:val="6"/>
        </w:numPr>
        <w:spacing w:line="240" w:lineRule="auto"/>
        <w:rPr>
          <w:rFonts w:ascii="微软雅黑" w:eastAsia="微软雅黑" w:hAnsi="微软雅黑"/>
          <w:sz w:val="24"/>
        </w:rPr>
      </w:pPr>
      <w:r w:rsidRPr="00D05919">
        <w:rPr>
          <w:rFonts w:ascii="微软雅黑" w:eastAsia="微软雅黑" w:hAnsi="微软雅黑" w:hint="eastAsia"/>
          <w:sz w:val="24"/>
        </w:rPr>
        <w:t>第三章</w:t>
      </w:r>
      <w:r>
        <w:rPr>
          <w:rFonts w:ascii="微软雅黑" w:eastAsia="微软雅黑" w:hAnsi="微软雅黑" w:hint="eastAsia"/>
          <w:sz w:val="24"/>
        </w:rPr>
        <w:t>：</w:t>
      </w:r>
      <w:r w:rsidR="00C44506">
        <w:rPr>
          <w:rFonts w:ascii="微软雅黑" w:eastAsia="微软雅黑" w:hAnsi="微软雅黑" w:hint="eastAsia"/>
          <w:sz w:val="24"/>
        </w:rPr>
        <w:t>订单项目管理的</w:t>
      </w:r>
      <w:r w:rsidR="00E3135B">
        <w:rPr>
          <w:rFonts w:ascii="微软雅黑" w:eastAsia="微软雅黑" w:hAnsi="微软雅黑" w:hint="eastAsia"/>
          <w:sz w:val="24"/>
        </w:rPr>
        <w:t>14项</w:t>
      </w:r>
      <w:r w:rsidR="00C44506">
        <w:rPr>
          <w:rFonts w:ascii="微软雅黑" w:eastAsia="微软雅黑" w:hAnsi="微软雅黑" w:hint="eastAsia"/>
          <w:sz w:val="24"/>
        </w:rPr>
        <w:t>主要工作内容</w:t>
      </w:r>
    </w:p>
    <w:p w:rsidR="00D05919" w:rsidRPr="00D05919" w:rsidRDefault="00D05919" w:rsidP="00D05919">
      <w:pPr>
        <w:spacing w:line="240" w:lineRule="auto"/>
        <w:ind w:left="360"/>
        <w:rPr>
          <w:rFonts w:ascii="微软雅黑" w:eastAsia="微软雅黑" w:hAnsi="微软雅黑"/>
        </w:rPr>
      </w:pPr>
      <w:r w:rsidRPr="00D05919">
        <w:rPr>
          <w:rFonts w:ascii="微软雅黑" w:eastAsia="微软雅黑" w:hAnsi="微软雅黑" w:hint="eastAsia"/>
        </w:rPr>
        <w:t>【收益】：掌</w:t>
      </w:r>
      <w:r w:rsidR="00C44506">
        <w:rPr>
          <w:rFonts w:ascii="微软雅黑" w:eastAsia="微软雅黑" w:hAnsi="微软雅黑" w:hint="eastAsia"/>
        </w:rPr>
        <w:t>握订单项目管理的1</w:t>
      </w:r>
      <w:r w:rsidR="00A556C7">
        <w:rPr>
          <w:rFonts w:ascii="微软雅黑" w:eastAsia="微软雅黑" w:hAnsi="微软雅黑" w:hint="eastAsia"/>
        </w:rPr>
        <w:t>4个</w:t>
      </w:r>
      <w:r w:rsidR="00E3135B">
        <w:rPr>
          <w:rFonts w:ascii="微软雅黑" w:eastAsia="微软雅黑" w:hAnsi="微软雅黑" w:hint="eastAsia"/>
        </w:rPr>
        <w:t>环节的部门间相互配合的工作内容，并能活学活用</w:t>
      </w:r>
      <w:r w:rsidRPr="00D05919">
        <w:rPr>
          <w:rFonts w:ascii="微软雅黑" w:eastAsia="微软雅黑" w:hAnsi="微软雅黑" w:hint="eastAsia"/>
        </w:rPr>
        <w:t>。</w:t>
      </w:r>
    </w:p>
    <w:p w:rsidR="00D05919" w:rsidRDefault="00D05919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sz w:val="20"/>
        </w:rPr>
      </w:pPr>
      <w:r w:rsidRPr="00D05919">
        <w:rPr>
          <w:rFonts w:ascii="微软雅黑" w:eastAsia="微软雅黑" w:hAnsi="微软雅黑" w:hint="eastAsia"/>
          <w:sz w:val="20"/>
        </w:rPr>
        <w:t>主要内容1</w:t>
      </w:r>
      <w:r w:rsidR="00E3135B">
        <w:rPr>
          <w:rFonts w:ascii="微软雅黑" w:eastAsia="微软雅黑" w:hAnsi="微软雅黑" w:hint="eastAsia"/>
          <w:sz w:val="20"/>
        </w:rPr>
        <w:t>：订单评审</w:t>
      </w:r>
    </w:p>
    <w:p w:rsidR="00D05919" w:rsidRDefault="00D05919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t>主要内容2：</w:t>
      </w:r>
      <w:r w:rsidR="00E3135B">
        <w:rPr>
          <w:rFonts w:ascii="微软雅黑" w:eastAsia="微软雅黑" w:hAnsi="微软雅黑" w:hint="eastAsia"/>
          <w:sz w:val="20"/>
        </w:rPr>
        <w:t>项目计划编制与执行</w:t>
      </w:r>
    </w:p>
    <w:p w:rsidR="00D05919" w:rsidRDefault="00D05919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t>主要内容3：</w:t>
      </w:r>
      <w:r w:rsidR="00E3135B">
        <w:rPr>
          <w:rFonts w:ascii="微软雅黑" w:eastAsia="微软雅黑" w:hAnsi="微软雅黑" w:hint="eastAsia"/>
          <w:sz w:val="20"/>
        </w:rPr>
        <w:t>技术部下</w:t>
      </w:r>
      <w:proofErr w:type="gramStart"/>
      <w:r w:rsidR="00E3135B">
        <w:rPr>
          <w:rFonts w:ascii="微软雅黑" w:eastAsia="微软雅黑" w:hAnsi="微软雅黑" w:hint="eastAsia"/>
          <w:sz w:val="20"/>
        </w:rPr>
        <w:t>发相关</w:t>
      </w:r>
      <w:proofErr w:type="gramEnd"/>
      <w:r w:rsidR="00E3135B">
        <w:rPr>
          <w:rFonts w:ascii="微软雅黑" w:eastAsia="微软雅黑" w:hAnsi="微软雅黑" w:hint="eastAsia"/>
          <w:sz w:val="20"/>
        </w:rPr>
        <w:t>文件</w:t>
      </w:r>
    </w:p>
    <w:p w:rsidR="00F8741A" w:rsidRDefault="00F8741A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t>主要内容4：</w:t>
      </w:r>
      <w:r w:rsidR="00E3135B">
        <w:rPr>
          <w:rFonts w:ascii="微软雅黑" w:eastAsia="微软雅黑" w:hAnsi="微软雅黑" w:hint="eastAsia"/>
          <w:sz w:val="20"/>
        </w:rPr>
        <w:t>物料申购及采购</w:t>
      </w:r>
    </w:p>
    <w:p w:rsidR="00E3135B" w:rsidRDefault="00E3135B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t>主要内容5：项目计划物料控制</w:t>
      </w:r>
    </w:p>
    <w:p w:rsidR="00E3135B" w:rsidRDefault="00E3135B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t>主要内容6：仓储物料验收及质检部进货检验</w:t>
      </w:r>
    </w:p>
    <w:p w:rsidR="00E3135B" w:rsidRDefault="00E3135B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t>主要内容7：领料、退料</w:t>
      </w:r>
    </w:p>
    <w:p w:rsidR="00E3135B" w:rsidRDefault="00E3135B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t>主要内容8：下达项目计划进行生产</w:t>
      </w:r>
    </w:p>
    <w:p w:rsidR="00E3135B" w:rsidRDefault="00E3135B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lastRenderedPageBreak/>
        <w:t>主要内容9：工艺控制</w:t>
      </w:r>
    </w:p>
    <w:p w:rsidR="00E3135B" w:rsidRDefault="00E3135B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t>主要内容1</w:t>
      </w:r>
      <w:r>
        <w:rPr>
          <w:rFonts w:ascii="微软雅黑" w:eastAsia="微软雅黑" w:hAnsi="微软雅黑"/>
          <w:sz w:val="20"/>
        </w:rPr>
        <w:t>0</w:t>
      </w:r>
      <w:r>
        <w:rPr>
          <w:rFonts w:ascii="微软雅黑" w:eastAsia="微软雅黑" w:hAnsi="微软雅黑" w:hint="eastAsia"/>
          <w:sz w:val="20"/>
        </w:rPr>
        <w:t>：特殊过程和关键工序</w:t>
      </w:r>
    </w:p>
    <w:p w:rsidR="00E3135B" w:rsidRDefault="00E3135B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t>主要内容1</w:t>
      </w:r>
      <w:r>
        <w:rPr>
          <w:rFonts w:ascii="微软雅黑" w:eastAsia="微软雅黑" w:hAnsi="微软雅黑"/>
          <w:sz w:val="20"/>
        </w:rPr>
        <w:t>1</w:t>
      </w:r>
      <w:r>
        <w:rPr>
          <w:rFonts w:ascii="微软雅黑" w:eastAsia="微软雅黑" w:hAnsi="微软雅黑" w:hint="eastAsia"/>
          <w:sz w:val="20"/>
        </w:rPr>
        <w:t>：产品输出及检验</w:t>
      </w:r>
    </w:p>
    <w:p w:rsidR="00E3135B" w:rsidRDefault="00E3135B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t>主要内容1</w:t>
      </w:r>
      <w:r>
        <w:rPr>
          <w:rFonts w:ascii="微软雅黑" w:eastAsia="微软雅黑" w:hAnsi="微软雅黑"/>
          <w:sz w:val="20"/>
        </w:rPr>
        <w:t>2</w:t>
      </w:r>
      <w:r>
        <w:rPr>
          <w:rFonts w:ascii="微软雅黑" w:eastAsia="微软雅黑" w:hAnsi="微软雅黑" w:hint="eastAsia"/>
          <w:sz w:val="20"/>
        </w:rPr>
        <w:t>：交付控制</w:t>
      </w:r>
    </w:p>
    <w:p w:rsidR="00E3135B" w:rsidRDefault="00E3135B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t>主要内容1</w:t>
      </w:r>
      <w:r>
        <w:rPr>
          <w:rFonts w:ascii="微软雅黑" w:eastAsia="微软雅黑" w:hAnsi="微软雅黑"/>
          <w:sz w:val="20"/>
        </w:rPr>
        <w:t>3</w:t>
      </w:r>
      <w:r>
        <w:rPr>
          <w:rFonts w:ascii="微软雅黑" w:eastAsia="微软雅黑" w:hAnsi="微软雅黑" w:hint="eastAsia"/>
          <w:sz w:val="20"/>
        </w:rPr>
        <w:t>：可追溯性</w:t>
      </w:r>
    </w:p>
    <w:p w:rsidR="00E3135B" w:rsidRDefault="00E3135B" w:rsidP="00D05919">
      <w:pPr>
        <w:numPr>
          <w:ilvl w:val="1"/>
          <w:numId w:val="6"/>
        </w:num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t>主要内容1</w:t>
      </w:r>
      <w:r>
        <w:rPr>
          <w:rFonts w:ascii="微软雅黑" w:eastAsia="微软雅黑" w:hAnsi="微软雅黑"/>
          <w:sz w:val="20"/>
        </w:rPr>
        <w:t>4</w:t>
      </w:r>
      <w:r>
        <w:rPr>
          <w:rFonts w:ascii="微软雅黑" w:eastAsia="微软雅黑" w:hAnsi="微软雅黑" w:hint="eastAsia"/>
          <w:sz w:val="20"/>
        </w:rPr>
        <w:t>：产品防护和保护</w:t>
      </w:r>
    </w:p>
    <w:p w:rsidR="00F8741A" w:rsidRDefault="00F8741A" w:rsidP="00F8741A">
      <w:pPr>
        <w:spacing w:line="240" w:lineRule="auto"/>
        <w:rPr>
          <w:rFonts w:ascii="微软雅黑" w:eastAsia="微软雅黑" w:hAnsi="微软雅黑"/>
          <w:sz w:val="24"/>
        </w:rPr>
      </w:pPr>
      <w:r w:rsidRPr="00F8741A">
        <w:rPr>
          <w:rFonts w:ascii="微软雅黑" w:eastAsia="微软雅黑" w:hAnsi="微软雅黑" w:hint="eastAsia"/>
          <w:sz w:val="24"/>
        </w:rPr>
        <w:t>5、</w:t>
      </w:r>
      <w:r>
        <w:rPr>
          <w:rFonts w:ascii="微软雅黑" w:eastAsia="微软雅黑" w:hAnsi="微软雅黑" w:hint="eastAsia"/>
          <w:sz w:val="24"/>
        </w:rPr>
        <w:t>第四章</w:t>
      </w:r>
      <w:r>
        <w:rPr>
          <w:rFonts w:ascii="微软雅黑" w:eastAsia="微软雅黑" w:hAnsi="微软雅黑"/>
          <w:sz w:val="24"/>
        </w:rPr>
        <w:t>：</w:t>
      </w:r>
      <w:r w:rsidR="00E3135B">
        <w:rPr>
          <w:rFonts w:ascii="微软雅黑" w:eastAsia="微软雅黑" w:hAnsi="微软雅黑" w:hint="eastAsia"/>
          <w:sz w:val="24"/>
        </w:rPr>
        <w:t>订单项目管理的</w:t>
      </w:r>
      <w:r w:rsidR="0086755D">
        <w:rPr>
          <w:rFonts w:ascii="微软雅黑" w:eastAsia="微软雅黑" w:hAnsi="微软雅黑" w:hint="eastAsia"/>
          <w:sz w:val="24"/>
        </w:rPr>
        <w:t>20</w:t>
      </w:r>
      <w:r w:rsidR="00E3135B">
        <w:rPr>
          <w:rFonts w:ascii="微软雅黑" w:eastAsia="微软雅黑" w:hAnsi="微软雅黑" w:hint="eastAsia"/>
          <w:sz w:val="24"/>
        </w:rPr>
        <w:t>个流程</w:t>
      </w:r>
    </w:p>
    <w:p w:rsidR="00F8741A" w:rsidRPr="00F8741A" w:rsidRDefault="008C4709" w:rsidP="00F8741A">
      <w:p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t>【收益】：掌握订单项目管理的</w:t>
      </w:r>
      <w:r w:rsidR="0086755D">
        <w:rPr>
          <w:rFonts w:ascii="微软雅黑" w:eastAsia="微软雅黑" w:hAnsi="微软雅黑" w:hint="eastAsia"/>
          <w:sz w:val="20"/>
        </w:rPr>
        <w:t>20</w:t>
      </w:r>
      <w:r>
        <w:rPr>
          <w:rFonts w:ascii="微软雅黑" w:eastAsia="微软雅黑" w:hAnsi="微软雅黑" w:hint="eastAsia"/>
          <w:sz w:val="20"/>
        </w:rPr>
        <w:t>个流程，能将流程与实际工作相联系，并活学活用</w:t>
      </w:r>
      <w:r w:rsidR="00F8741A" w:rsidRPr="00F8741A">
        <w:rPr>
          <w:rFonts w:ascii="微软雅黑" w:eastAsia="微软雅黑" w:hAnsi="微软雅黑" w:hint="eastAsia"/>
          <w:sz w:val="20"/>
        </w:rPr>
        <w:t>。</w:t>
      </w:r>
    </w:p>
    <w:p w:rsidR="00F8741A" w:rsidRDefault="00F8741A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 w:rsidRPr="00F8741A">
        <w:rPr>
          <w:rFonts w:ascii="微软雅黑" w:eastAsia="微软雅黑" w:hAnsi="微软雅黑"/>
          <w:sz w:val="20"/>
          <w:szCs w:val="20"/>
        </w:rPr>
        <w:t>5</w:t>
      </w:r>
      <w:r w:rsidRPr="00F8741A">
        <w:rPr>
          <w:rFonts w:ascii="微软雅黑" w:eastAsia="微软雅黑" w:hAnsi="微软雅黑" w:hint="eastAsia"/>
          <w:sz w:val="20"/>
          <w:szCs w:val="20"/>
        </w:rPr>
        <w:t>.1</w:t>
      </w:r>
      <w:r>
        <w:rPr>
          <w:rFonts w:ascii="微软雅黑" w:eastAsia="微软雅黑" w:hAnsi="微软雅黑" w:hint="eastAsia"/>
          <w:sz w:val="20"/>
          <w:szCs w:val="20"/>
        </w:rPr>
        <w:t>主要</w:t>
      </w:r>
      <w:r>
        <w:rPr>
          <w:rFonts w:ascii="微软雅黑" w:eastAsia="微软雅黑" w:hAnsi="微软雅黑"/>
          <w:sz w:val="20"/>
          <w:szCs w:val="20"/>
        </w:rPr>
        <w:t>内容</w:t>
      </w:r>
      <w:r>
        <w:rPr>
          <w:rFonts w:ascii="微软雅黑" w:eastAsia="微软雅黑" w:hAnsi="微软雅黑" w:hint="eastAsia"/>
          <w:sz w:val="20"/>
          <w:szCs w:val="20"/>
        </w:rPr>
        <w:t>1</w:t>
      </w:r>
      <w:r w:rsidR="008C4709">
        <w:rPr>
          <w:rFonts w:ascii="微软雅黑" w:eastAsia="微软雅黑" w:hAnsi="微软雅黑" w:hint="eastAsia"/>
          <w:sz w:val="20"/>
          <w:szCs w:val="20"/>
        </w:rPr>
        <w:t>：订单立项</w:t>
      </w:r>
      <w:r>
        <w:rPr>
          <w:rFonts w:ascii="微软雅黑" w:eastAsia="微软雅黑" w:hAnsi="微软雅黑" w:hint="eastAsia"/>
          <w:sz w:val="20"/>
          <w:szCs w:val="20"/>
        </w:rPr>
        <w:t>；</w:t>
      </w:r>
    </w:p>
    <w:p w:rsidR="00F8741A" w:rsidRDefault="00F8741A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/>
          <w:sz w:val="20"/>
          <w:szCs w:val="20"/>
        </w:rPr>
        <w:t>5.2</w:t>
      </w:r>
      <w:r>
        <w:rPr>
          <w:rFonts w:ascii="微软雅黑" w:eastAsia="微软雅黑" w:hAnsi="微软雅黑" w:hint="eastAsia"/>
          <w:sz w:val="20"/>
          <w:szCs w:val="20"/>
        </w:rPr>
        <w:t>主要</w:t>
      </w:r>
      <w:r>
        <w:rPr>
          <w:rFonts w:ascii="微软雅黑" w:eastAsia="微软雅黑" w:hAnsi="微软雅黑"/>
          <w:sz w:val="20"/>
          <w:szCs w:val="20"/>
        </w:rPr>
        <w:t>内容</w:t>
      </w:r>
      <w:r>
        <w:rPr>
          <w:rFonts w:ascii="微软雅黑" w:eastAsia="微软雅黑" w:hAnsi="微软雅黑" w:hint="eastAsia"/>
          <w:sz w:val="20"/>
          <w:szCs w:val="20"/>
        </w:rPr>
        <w:t>2：</w:t>
      </w:r>
      <w:r w:rsidR="008C4709">
        <w:rPr>
          <w:rFonts w:ascii="微软雅黑" w:eastAsia="微软雅黑" w:hAnsi="微软雅黑" w:hint="eastAsia"/>
          <w:sz w:val="20"/>
          <w:szCs w:val="20"/>
        </w:rPr>
        <w:t>订单审批</w:t>
      </w:r>
    </w:p>
    <w:p w:rsidR="00F8741A" w:rsidRDefault="00F8741A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/>
          <w:sz w:val="20"/>
          <w:szCs w:val="20"/>
        </w:rPr>
        <w:t>5.3</w:t>
      </w:r>
      <w:r>
        <w:rPr>
          <w:rFonts w:ascii="微软雅黑" w:eastAsia="微软雅黑" w:hAnsi="微软雅黑" w:hint="eastAsia"/>
          <w:sz w:val="20"/>
          <w:szCs w:val="20"/>
        </w:rPr>
        <w:t>主要</w:t>
      </w:r>
      <w:r>
        <w:rPr>
          <w:rFonts w:ascii="微软雅黑" w:eastAsia="微软雅黑" w:hAnsi="微软雅黑"/>
          <w:sz w:val="20"/>
          <w:szCs w:val="20"/>
        </w:rPr>
        <w:t>内容</w:t>
      </w:r>
      <w:r>
        <w:rPr>
          <w:rFonts w:ascii="微软雅黑" w:eastAsia="微软雅黑" w:hAnsi="微软雅黑" w:hint="eastAsia"/>
          <w:sz w:val="20"/>
          <w:szCs w:val="20"/>
        </w:rPr>
        <w:t>3：</w:t>
      </w:r>
      <w:r w:rsidR="008C4709">
        <w:rPr>
          <w:rFonts w:ascii="微软雅黑" w:eastAsia="微软雅黑" w:hAnsi="微软雅黑" w:hint="eastAsia"/>
          <w:sz w:val="20"/>
          <w:szCs w:val="20"/>
        </w:rPr>
        <w:t>方案设计</w:t>
      </w:r>
    </w:p>
    <w:p w:rsidR="008C4709" w:rsidRDefault="008C4709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5.4主要内容4：方案评审</w:t>
      </w:r>
    </w:p>
    <w:p w:rsidR="008C4709" w:rsidRDefault="008C4709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5.5主要内容5：</w:t>
      </w:r>
      <w:r w:rsidR="00FB2752">
        <w:rPr>
          <w:rFonts w:ascii="微软雅黑" w:eastAsia="微软雅黑" w:hAnsi="微软雅黑" w:hint="eastAsia"/>
          <w:sz w:val="20"/>
          <w:szCs w:val="20"/>
        </w:rPr>
        <w:t>签订订单</w:t>
      </w:r>
    </w:p>
    <w:p w:rsidR="00FB2752" w:rsidRDefault="00FB275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5.6主要内容6：订单评审</w:t>
      </w:r>
    </w:p>
    <w:p w:rsidR="00FB2752" w:rsidRDefault="00FB275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5.7主要内容7：结构设计</w:t>
      </w:r>
    </w:p>
    <w:p w:rsidR="00FB2752" w:rsidRDefault="00FB275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5.8主要内容8：设计评审</w:t>
      </w:r>
    </w:p>
    <w:p w:rsidR="00FB2752" w:rsidRDefault="00FB275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5.9主要内容9：设计输出</w:t>
      </w:r>
    </w:p>
    <w:p w:rsidR="00FB2752" w:rsidRDefault="00FB275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5.10主要内容10：输出的评审</w:t>
      </w:r>
    </w:p>
    <w:p w:rsidR="00FB2752" w:rsidRDefault="00FB275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5.11主要内容11：制造前培训</w:t>
      </w:r>
    </w:p>
    <w:p w:rsidR="00FB2752" w:rsidRDefault="00FB275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5.12主要内容12：加工制造与装配调试</w:t>
      </w:r>
    </w:p>
    <w:p w:rsidR="00FB2752" w:rsidRDefault="00FB275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5.13主要内容13：出厂检验</w:t>
      </w:r>
    </w:p>
    <w:p w:rsidR="00FB2752" w:rsidRDefault="00FB275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5.14主要内容14：包装出厂</w:t>
      </w:r>
    </w:p>
    <w:p w:rsidR="00FB2752" w:rsidRDefault="00FB275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5.15主要内容15：清理场地</w:t>
      </w:r>
    </w:p>
    <w:p w:rsidR="00FB2752" w:rsidRDefault="00FB275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lastRenderedPageBreak/>
        <w:t>5.16主要内容16：用户处安装调试</w:t>
      </w:r>
    </w:p>
    <w:p w:rsidR="00FB2752" w:rsidRDefault="00FB275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5.17主要内容17：运行与验收</w:t>
      </w:r>
    </w:p>
    <w:p w:rsidR="00FB2752" w:rsidRDefault="00FB275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/>
          <w:sz w:val="20"/>
          <w:szCs w:val="20"/>
        </w:rPr>
        <w:t>5.18</w:t>
      </w:r>
      <w:r>
        <w:rPr>
          <w:rFonts w:ascii="微软雅黑" w:eastAsia="微软雅黑" w:hAnsi="微软雅黑" w:hint="eastAsia"/>
          <w:sz w:val="20"/>
          <w:szCs w:val="20"/>
        </w:rPr>
        <w:t>主要内容18：收款</w:t>
      </w:r>
    </w:p>
    <w:p w:rsidR="00FB2752" w:rsidRDefault="00FB275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5.19主要内容19：总结与评审</w:t>
      </w:r>
    </w:p>
    <w:p w:rsidR="00FB2752" w:rsidRDefault="00FB275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5.20主要内容20：回访及售后</w:t>
      </w:r>
    </w:p>
    <w:p w:rsidR="003A457D" w:rsidRDefault="003A457D" w:rsidP="003A457D">
      <w:pPr>
        <w:spacing w:line="24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6</w:t>
      </w:r>
      <w:r w:rsidRPr="00F8741A">
        <w:rPr>
          <w:rFonts w:ascii="微软雅黑" w:eastAsia="微软雅黑" w:hAnsi="微软雅黑" w:hint="eastAsia"/>
          <w:sz w:val="24"/>
        </w:rPr>
        <w:t>、</w:t>
      </w:r>
      <w:r>
        <w:rPr>
          <w:rFonts w:ascii="微软雅黑" w:eastAsia="微软雅黑" w:hAnsi="微软雅黑" w:hint="eastAsia"/>
          <w:sz w:val="24"/>
        </w:rPr>
        <w:t>第五章</w:t>
      </w:r>
      <w:r>
        <w:rPr>
          <w:rFonts w:ascii="微软雅黑" w:eastAsia="微软雅黑" w:hAnsi="微软雅黑"/>
          <w:sz w:val="24"/>
        </w:rPr>
        <w:t>：</w:t>
      </w:r>
      <w:r>
        <w:rPr>
          <w:rFonts w:ascii="微软雅黑" w:eastAsia="微软雅黑" w:hAnsi="微软雅黑" w:hint="eastAsia"/>
          <w:sz w:val="24"/>
        </w:rPr>
        <w:t>订单项目管理中10大类常见的问题及解决方案</w:t>
      </w:r>
    </w:p>
    <w:p w:rsidR="00AB4FF1" w:rsidRPr="00AB4FF1" w:rsidRDefault="00AB4FF1" w:rsidP="003A457D">
      <w:pPr>
        <w:spacing w:line="240" w:lineRule="auto"/>
        <w:rPr>
          <w:rFonts w:ascii="微软雅黑" w:eastAsia="微软雅黑" w:hAnsi="微软雅黑"/>
          <w:sz w:val="20"/>
        </w:rPr>
      </w:pPr>
      <w:r>
        <w:rPr>
          <w:rFonts w:ascii="微软雅黑" w:eastAsia="微软雅黑" w:hAnsi="微软雅黑" w:hint="eastAsia"/>
          <w:sz w:val="20"/>
        </w:rPr>
        <w:t>【收益】：掌握订单项目管理的10大类问题的解决办法，并能在实际工作中应用</w:t>
      </w:r>
      <w:r w:rsidRPr="00F8741A">
        <w:rPr>
          <w:rFonts w:ascii="微软雅黑" w:eastAsia="微软雅黑" w:hAnsi="微软雅黑" w:hint="eastAsia"/>
          <w:sz w:val="20"/>
        </w:rPr>
        <w:t>。</w:t>
      </w:r>
    </w:p>
    <w:p w:rsidR="001102F9" w:rsidRDefault="003A457D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6.1</w:t>
      </w:r>
      <w:r w:rsidRPr="003A457D">
        <w:rPr>
          <w:rFonts w:ascii="微软雅黑" w:eastAsia="微软雅黑" w:hAnsi="微软雅黑" w:hint="eastAsia"/>
          <w:sz w:val="20"/>
          <w:szCs w:val="20"/>
        </w:rPr>
        <w:t>主要内容</w:t>
      </w:r>
      <w:r>
        <w:rPr>
          <w:rFonts w:ascii="微软雅黑" w:eastAsia="微软雅黑" w:hAnsi="微软雅黑" w:hint="eastAsia"/>
          <w:sz w:val="20"/>
          <w:szCs w:val="20"/>
        </w:rPr>
        <w:t>1：项目综合管理</w:t>
      </w:r>
    </w:p>
    <w:p w:rsidR="003A457D" w:rsidRDefault="003A457D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6.2主要内容2：项目范围管理</w:t>
      </w:r>
    </w:p>
    <w:p w:rsidR="003A457D" w:rsidRDefault="003A457D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6.3主要内容3：人力资源管理</w:t>
      </w:r>
    </w:p>
    <w:p w:rsidR="003A457D" w:rsidRDefault="003A457D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6.4主要内容4：项目采购管理</w:t>
      </w:r>
    </w:p>
    <w:p w:rsidR="003A457D" w:rsidRDefault="003A457D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6.5主要内容5：项目风险管理</w:t>
      </w:r>
    </w:p>
    <w:p w:rsidR="003A457D" w:rsidRDefault="003A457D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6.6主要内容6：项目质量管理</w:t>
      </w:r>
    </w:p>
    <w:p w:rsidR="003A457D" w:rsidRDefault="003A457D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6.7主要内容7：项目干系人管理</w:t>
      </w:r>
    </w:p>
    <w:p w:rsidR="003A457D" w:rsidRDefault="003A457D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6.8主要内容8：项目成本管理</w:t>
      </w:r>
    </w:p>
    <w:p w:rsidR="003A457D" w:rsidRDefault="003A457D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6.9主要内容9：项目变更管理</w:t>
      </w:r>
    </w:p>
    <w:p w:rsidR="003A457D" w:rsidRPr="003A457D" w:rsidRDefault="003A457D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6.10主要内容10：项目进度管理</w:t>
      </w:r>
    </w:p>
    <w:p w:rsidR="003A457D" w:rsidRDefault="003A457D" w:rsidP="003A457D">
      <w:pPr>
        <w:spacing w:line="240" w:lineRule="auto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/>
          <w:sz w:val="24"/>
        </w:rPr>
        <w:t>7</w:t>
      </w:r>
      <w:r w:rsidRPr="00F8741A">
        <w:rPr>
          <w:rFonts w:ascii="微软雅黑" w:eastAsia="微软雅黑" w:hAnsi="微软雅黑" w:hint="eastAsia"/>
          <w:sz w:val="24"/>
        </w:rPr>
        <w:t>、</w:t>
      </w:r>
      <w:r>
        <w:rPr>
          <w:rFonts w:ascii="微软雅黑" w:eastAsia="微软雅黑" w:hAnsi="微软雅黑" w:hint="eastAsia"/>
          <w:sz w:val="24"/>
        </w:rPr>
        <w:t>第六章</w:t>
      </w:r>
      <w:r>
        <w:rPr>
          <w:rFonts w:ascii="微软雅黑" w:eastAsia="微软雅黑" w:hAnsi="微软雅黑"/>
          <w:sz w:val="24"/>
        </w:rPr>
        <w:t>：</w:t>
      </w:r>
      <w:r>
        <w:rPr>
          <w:rFonts w:ascii="微软雅黑" w:eastAsia="微软雅黑" w:hAnsi="微软雅黑" w:hint="eastAsia"/>
          <w:sz w:val="24"/>
        </w:rPr>
        <w:t>订单项目管理中常用的</w:t>
      </w:r>
      <w:r w:rsidR="00AB4FF1">
        <w:rPr>
          <w:rFonts w:ascii="微软雅黑" w:eastAsia="微软雅黑" w:hAnsi="微软雅黑" w:hint="eastAsia"/>
          <w:sz w:val="24"/>
        </w:rPr>
        <w:t>6种</w:t>
      </w:r>
      <w:r>
        <w:rPr>
          <w:rFonts w:ascii="微软雅黑" w:eastAsia="微软雅黑" w:hAnsi="微软雅黑" w:hint="eastAsia"/>
          <w:sz w:val="24"/>
        </w:rPr>
        <w:t>工具</w:t>
      </w:r>
    </w:p>
    <w:p w:rsidR="001D0590" w:rsidRDefault="00AB4FF1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7.1主要内容1：</w:t>
      </w:r>
      <w:proofErr w:type="gramStart"/>
      <w:r>
        <w:rPr>
          <w:rFonts w:ascii="微软雅黑" w:eastAsia="微软雅黑" w:hAnsi="微软雅黑" w:hint="eastAsia"/>
          <w:sz w:val="20"/>
          <w:szCs w:val="20"/>
        </w:rPr>
        <w:t>脑图软件</w:t>
      </w:r>
      <w:proofErr w:type="gramEnd"/>
      <w:r>
        <w:rPr>
          <w:rFonts w:ascii="微软雅黑" w:eastAsia="微软雅黑" w:hAnsi="微软雅黑" w:hint="eastAsia"/>
          <w:sz w:val="20"/>
          <w:szCs w:val="20"/>
        </w:rPr>
        <w:t>……等6种工具</w:t>
      </w:r>
    </w:p>
    <w:p w:rsidR="00BB2E92" w:rsidRDefault="0083355D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……</w:t>
      </w:r>
      <w:proofErr w:type="gramStart"/>
      <w:r>
        <w:rPr>
          <w:rFonts w:ascii="微软雅黑" w:eastAsia="微软雅黑" w:hAnsi="微软雅黑" w:hint="eastAsia"/>
          <w:sz w:val="20"/>
          <w:szCs w:val="20"/>
        </w:rPr>
        <w:t>……</w:t>
      </w:r>
      <w:proofErr w:type="gramEnd"/>
    </w:p>
    <w:p w:rsidR="0083355D" w:rsidRDefault="0083355D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  <w:r>
        <w:rPr>
          <w:rFonts w:ascii="微软雅黑" w:eastAsia="微软雅黑" w:hAnsi="微软雅黑" w:hint="eastAsia"/>
          <w:sz w:val="20"/>
          <w:szCs w:val="20"/>
        </w:rPr>
        <w:t>……</w:t>
      </w:r>
      <w:proofErr w:type="gramStart"/>
      <w:r>
        <w:rPr>
          <w:rFonts w:ascii="微软雅黑" w:eastAsia="微软雅黑" w:hAnsi="微软雅黑" w:hint="eastAsia"/>
          <w:sz w:val="20"/>
          <w:szCs w:val="20"/>
        </w:rPr>
        <w:t>……</w:t>
      </w:r>
      <w:proofErr w:type="gramEnd"/>
    </w:p>
    <w:p w:rsidR="00BB2E92" w:rsidRDefault="00BB2E92" w:rsidP="00F8741A">
      <w:pPr>
        <w:spacing w:line="240" w:lineRule="auto"/>
        <w:rPr>
          <w:rFonts w:ascii="微软雅黑" w:eastAsia="微软雅黑" w:hAnsi="微软雅黑"/>
          <w:sz w:val="20"/>
          <w:szCs w:val="20"/>
        </w:rPr>
      </w:pPr>
    </w:p>
    <w:p w:rsidR="00BB2E92" w:rsidRPr="00F8741A" w:rsidRDefault="00BB2E92" w:rsidP="00F8741A">
      <w:pPr>
        <w:spacing w:line="240" w:lineRule="auto"/>
        <w:rPr>
          <w:rFonts w:ascii="微软雅黑" w:eastAsia="微软雅黑" w:hAnsi="微软雅黑" w:hint="eastAsia"/>
          <w:sz w:val="20"/>
          <w:szCs w:val="20"/>
        </w:rPr>
      </w:pPr>
      <w:bookmarkStart w:id="0" w:name="_GoBack"/>
      <w:bookmarkEnd w:id="0"/>
    </w:p>
    <w:p w:rsidR="00297275" w:rsidRDefault="00DE3EA5" w:rsidP="00D05919">
      <w:pPr>
        <w:rPr>
          <w:rFonts w:ascii="微软雅黑" w:eastAsia="微软雅黑" w:hAnsi="微软雅黑"/>
          <w:b/>
          <w:sz w:val="28"/>
        </w:rPr>
      </w:pPr>
      <w:r>
        <w:rPr>
          <w:rFonts w:ascii="微软雅黑" w:eastAsia="微软雅黑" w:hAnsi="微软雅黑" w:hint="eastAsia"/>
          <w:b/>
          <w:noProof/>
          <w:sz w:val="28"/>
        </w:rPr>
        <w:lastRenderedPageBreak/>
        <mc:AlternateContent>
          <mc:Choice Requires="wps">
            <w:drawing>
              <wp:anchor distT="0" distB="0" distL="114300" distR="114300" simplePos="0" relativeHeight="251657215" behindDoc="0" locked="0" layoutInCell="1" allowOverlap="1" wp14:anchorId="37CA6D89" wp14:editId="6BD8EAB9">
                <wp:simplePos x="0" y="0"/>
                <wp:positionH relativeFrom="column">
                  <wp:posOffset>-46990</wp:posOffset>
                </wp:positionH>
                <wp:positionV relativeFrom="paragraph">
                  <wp:posOffset>409575</wp:posOffset>
                </wp:positionV>
                <wp:extent cx="6705600" cy="5994400"/>
                <wp:effectExtent l="0" t="0" r="19050" b="25400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05600" cy="599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D1769" w:rsidRDefault="001102F9">
                            <w:pPr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周旭东</w:t>
                            </w:r>
                          </w:p>
                          <w:p w:rsidR="005858DA" w:rsidRDefault="00911BF7">
                            <w:pPr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东风</w:t>
                            </w:r>
                            <w:r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汽车公司项目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经理</w:t>
                            </w:r>
                          </w:p>
                          <w:p w:rsidR="00E210D9" w:rsidRDefault="005858DA">
                            <w:pPr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国家</w:t>
                            </w:r>
                            <w:r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二级心理咨询师</w:t>
                            </w:r>
                          </w:p>
                          <w:p w:rsidR="00E210D9" w:rsidRPr="00E210D9" w:rsidRDefault="00E24059">
                            <w:pPr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AACTP国际认证</w:t>
                            </w:r>
                            <w:r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培训师</w:t>
                            </w:r>
                          </w:p>
                          <w:p w:rsidR="00B05369" w:rsidRPr="005858DA" w:rsidRDefault="00911BF7">
                            <w:pPr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东风</w:t>
                            </w:r>
                            <w:r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汽车公司高级讲师</w:t>
                            </w:r>
                          </w:p>
                          <w:p w:rsidR="00B05369" w:rsidRPr="00AA2B3C" w:rsidRDefault="00B05369">
                            <w:pPr>
                              <w:rPr>
                                <w:rFonts w:ascii="微软雅黑" w:eastAsia="微软雅黑" w:hAnsi="微软雅黑"/>
                                <w:b/>
                                <w:sz w:val="24"/>
                                <w:szCs w:val="24"/>
                              </w:rPr>
                            </w:pPr>
                            <w:r w:rsidRPr="00AA2B3C">
                              <w:rPr>
                                <w:rFonts w:ascii="微软雅黑" w:eastAsia="微软雅黑" w:hAnsi="微软雅黑" w:hint="eastAsia"/>
                                <w:b/>
                                <w:sz w:val="24"/>
                                <w:szCs w:val="24"/>
                              </w:rPr>
                              <w:t>学术背景</w:t>
                            </w:r>
                          </w:p>
                          <w:p w:rsidR="00B05369" w:rsidRDefault="001102F9" w:rsidP="00B05369">
                            <w:pPr>
                              <w:ind w:firstLine="480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武汉</w:t>
                            </w:r>
                            <w:r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理工大学</w:t>
                            </w:r>
                            <w:r w:rsidR="00B05369" w:rsidRPr="00B05369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工商管理硕士（MBA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），国家</w:t>
                            </w:r>
                            <w:r w:rsidR="00B959C0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二级心理咨询师，AACTP</w:t>
                            </w:r>
                            <w:r w:rsidR="00B959C0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国际</w:t>
                            </w:r>
                            <w:r w:rsidR="00B959C0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认证培训师</w:t>
                            </w:r>
                            <w:r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，</w:t>
                            </w:r>
                            <w:r w:rsidR="00B959C0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东风</w:t>
                            </w:r>
                            <w:r w:rsidR="00B959C0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汽车股份有限公司高级讲师，国家高级婚姻家庭咨询师，国家高级家庭教育指导师</w:t>
                            </w:r>
                            <w:r w:rsidR="00B05369" w:rsidRPr="00B05369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。</w:t>
                            </w:r>
                            <w:r w:rsidR="00B959C0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在</w:t>
                            </w:r>
                            <w:r w:rsidR="00B959C0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国家核心期刊上发表论文</w:t>
                            </w:r>
                            <w:r w:rsidR="00B959C0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2篇</w:t>
                            </w:r>
                            <w:r w:rsidR="00B959C0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，</w:t>
                            </w:r>
                            <w:r w:rsidR="00B05369" w:rsidRPr="00B05369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具有</w:t>
                            </w:r>
                            <w:r w:rsidR="00911BF7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7年基层</w:t>
                            </w:r>
                            <w:r w:rsidR="00911BF7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销售管理及</w:t>
                            </w:r>
                            <w:r w:rsidR="00911BF7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10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年项目</w:t>
                            </w:r>
                            <w:r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管理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经验（日产</w:t>
                            </w:r>
                            <w:r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项目管理模式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），10</w:t>
                            </w:r>
                            <w:r w:rsidR="00B05369" w:rsidRPr="00B05369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年</w:t>
                            </w:r>
                            <w:r w:rsidR="00911BF7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订单</w:t>
                            </w:r>
                            <w:r w:rsidR="00911BF7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项目管理</w:t>
                            </w:r>
                            <w:r w:rsidR="00B05369" w:rsidRPr="00B05369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培训经验</w:t>
                            </w:r>
                            <w:r w:rsidR="00B05369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  <w:p w:rsidR="00B05369" w:rsidRPr="006D1769" w:rsidRDefault="00B05369" w:rsidP="00B05369">
                            <w:pPr>
                              <w:ind w:firstLine="480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911BF7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周老师在项目</w:t>
                            </w:r>
                            <w:r w:rsidR="00911BF7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管理</w:t>
                            </w:r>
                            <w:r w:rsidR="001102F9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领域有深厚的理论积累和实践经验，</w:t>
                            </w:r>
                            <w:r w:rsidR="005858DA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善于</w:t>
                            </w:r>
                            <w:r w:rsidR="00911BF7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将心理学相关理论应用于</w:t>
                            </w:r>
                            <w:r w:rsidR="00911BF7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项目</w:t>
                            </w:r>
                            <w:r w:rsidR="00911BF7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管理</w:t>
                            </w:r>
                            <w:r w:rsidR="005858DA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活动中，</w:t>
                            </w:r>
                            <w:r w:rsidR="00911BF7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多年来一直从事项目</w:t>
                            </w:r>
                            <w:r w:rsidR="00911BF7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管理</w:t>
                            </w:r>
                            <w:r w:rsidR="001102F9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理论</w:t>
                            </w:r>
                            <w:r w:rsidRPr="00B05369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的研究、实践和</w:t>
                            </w:r>
                            <w:r w:rsidR="00911BF7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和推广，致力于为企业提供项目</w:t>
                            </w:r>
                            <w:r w:rsidR="00911BF7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管理</w:t>
                            </w:r>
                            <w:r w:rsidR="00911EA0" w:rsidRPr="00911EA0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的训练，以提升</w:t>
                            </w:r>
                            <w:r w:rsidR="005858DA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员工的</w:t>
                            </w:r>
                            <w:r w:rsidR="00911BF7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项目</w:t>
                            </w:r>
                            <w:r w:rsidR="00911BF7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管理</w:t>
                            </w:r>
                            <w:r w:rsidR="00911BF7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能力，从而提高整个组织的项目</w:t>
                            </w:r>
                            <w:r w:rsidR="00911BF7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管理</w:t>
                            </w:r>
                            <w:r w:rsidR="00911EA0" w:rsidRPr="00911EA0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能力建设力度。作为有</w:t>
                            </w:r>
                            <w:r w:rsidR="00911BF7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10年项目</w:t>
                            </w:r>
                            <w:r w:rsidR="00911BF7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管理培训</w:t>
                            </w:r>
                            <w:r w:rsidR="00911BF7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的高级</w:t>
                            </w:r>
                            <w:r w:rsidR="00911BF7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讲师</w:t>
                            </w:r>
                            <w:r w:rsidR="00911BF7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，专注于项目</w:t>
                            </w:r>
                            <w:r w:rsidR="00911BF7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管理</w:t>
                            </w:r>
                            <w:r w:rsidR="00911BF7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理论的研究；并参与公司的项目</w:t>
                            </w:r>
                            <w:r w:rsidR="00911BF7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管理</w:t>
                            </w:r>
                            <w:r w:rsidR="00911EA0" w:rsidRPr="00911EA0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服务体系的建设、</w:t>
                            </w:r>
                            <w:r w:rsidR="005858DA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参与</w:t>
                            </w:r>
                            <w:proofErr w:type="gramStart"/>
                            <w:r w:rsidR="00911BF7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项目</w:t>
                            </w:r>
                            <w:r w:rsidR="00911BF7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管理</w:t>
                            </w:r>
                            <w:r w:rsidR="00A64C05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内训课件</w:t>
                            </w:r>
                            <w:proofErr w:type="gramEnd"/>
                            <w:r w:rsidR="00A64C05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开发等工作，</w:t>
                            </w:r>
                            <w:r w:rsidR="00A64C0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先后开发了</w:t>
                            </w:r>
                            <w:r w:rsidR="00A64C05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7门独立知识</w:t>
                            </w:r>
                            <w:r w:rsidR="00A64C0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产权的课程，</w:t>
                            </w:r>
                            <w:r w:rsidR="00A64C05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获得</w:t>
                            </w:r>
                            <w:r w:rsidR="00A64C0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东风集团</w:t>
                            </w:r>
                            <w:r w:rsidR="00A64C05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6次</w:t>
                            </w:r>
                            <w:r w:rsidR="00A64C0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奖励。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CA6D89" id="_x0000_t202" coordsize="21600,21600" o:spt="202" path="m,l,21600r21600,l21600,xe">
                <v:stroke joinstyle="miter"/>
                <v:path gradientshapeok="t" o:connecttype="rect"/>
              </v:shapetype>
              <v:shape id="文本框 7" o:spid="_x0000_s1026" type="#_x0000_t202" style="position:absolute;left:0;text-align:left;margin-left:-3.7pt;margin-top:32.25pt;width:528pt;height:472pt;z-index:2516572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" fillcolor="white [3201]" strokeweight=".5pt">
                <v:textbox>
                  <w:txbxContent>
                    <w:p w:rsidR="006D1769" w:rsidRDefault="001102F9">
                      <w:pPr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周旭东</w:t>
                      </w:r>
                    </w:p>
                    <w:p w:rsidR="005858DA" w:rsidRDefault="00911BF7">
                      <w:pPr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东风</w:t>
                      </w:r>
                      <w:r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汽车公司项目</w:t>
                      </w:r>
                      <w:r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经理</w:t>
                      </w:r>
                    </w:p>
                    <w:p w:rsidR="00E210D9" w:rsidRDefault="005858DA">
                      <w:pPr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国家</w:t>
                      </w:r>
                      <w:r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二级心理咨询师</w:t>
                      </w:r>
                    </w:p>
                    <w:p w:rsidR="00E210D9" w:rsidRPr="00E210D9" w:rsidRDefault="00E24059">
                      <w:pPr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AACTP国际认证</w:t>
                      </w:r>
                      <w:r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培训师</w:t>
                      </w:r>
                    </w:p>
                    <w:p w:rsidR="00B05369" w:rsidRPr="005858DA" w:rsidRDefault="00911BF7">
                      <w:pPr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东风</w:t>
                      </w:r>
                      <w:r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汽车公司高级讲师</w:t>
                      </w:r>
                    </w:p>
                    <w:p w:rsidR="00B05369" w:rsidRPr="00AA2B3C" w:rsidRDefault="00B05369">
                      <w:pPr>
                        <w:rPr>
                          <w:rFonts w:ascii="微软雅黑" w:eastAsia="微软雅黑" w:hAnsi="微软雅黑"/>
                          <w:b/>
                          <w:sz w:val="24"/>
                          <w:szCs w:val="24"/>
                        </w:rPr>
                      </w:pPr>
                      <w:r w:rsidRPr="00AA2B3C">
                        <w:rPr>
                          <w:rFonts w:ascii="微软雅黑" w:eastAsia="微软雅黑" w:hAnsi="微软雅黑" w:hint="eastAsia"/>
                          <w:b/>
                          <w:sz w:val="24"/>
                          <w:szCs w:val="24"/>
                        </w:rPr>
                        <w:t>学术背景</w:t>
                      </w:r>
                    </w:p>
                    <w:p w:rsidR="00B05369" w:rsidRDefault="001102F9" w:rsidP="00B05369">
                      <w:pPr>
                        <w:ind w:firstLine="480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武汉</w:t>
                      </w:r>
                      <w:r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理工大学</w:t>
                      </w:r>
                      <w:r w:rsidR="00B05369" w:rsidRPr="00B05369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工商管理硕士（MBA</w:t>
                      </w:r>
                      <w:r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），国家</w:t>
                      </w:r>
                      <w:r w:rsidR="00B959C0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二级心理咨询师，AACTP</w:t>
                      </w:r>
                      <w:r w:rsidR="00B959C0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国际</w:t>
                      </w:r>
                      <w:r w:rsidR="00B959C0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认证培训师</w:t>
                      </w:r>
                      <w:r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，</w:t>
                      </w:r>
                      <w:r w:rsidR="00B959C0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东风</w:t>
                      </w:r>
                      <w:r w:rsidR="00B959C0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汽车股份有限公司高级讲师，国家高级婚姻家庭咨询师，国家高级家庭教育指导师</w:t>
                      </w:r>
                      <w:r w:rsidR="00B05369" w:rsidRPr="00B05369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。</w:t>
                      </w:r>
                      <w:r w:rsidR="00B959C0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在</w:t>
                      </w:r>
                      <w:r w:rsidR="00B959C0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国家核心期刊上发表论文</w:t>
                      </w:r>
                      <w:r w:rsidR="00B959C0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2篇</w:t>
                      </w:r>
                      <w:r w:rsidR="00B959C0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，</w:t>
                      </w:r>
                      <w:r w:rsidR="00B05369" w:rsidRPr="00B05369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具有</w:t>
                      </w:r>
                      <w:r w:rsidR="00911BF7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7年基层</w:t>
                      </w:r>
                      <w:r w:rsidR="00911BF7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销售管理及</w:t>
                      </w:r>
                      <w:r w:rsidR="00911BF7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10</w:t>
                      </w:r>
                      <w:r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年项目</w:t>
                      </w:r>
                      <w:r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管理</w:t>
                      </w:r>
                      <w:r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经验（日产</w:t>
                      </w:r>
                      <w:r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项目管理模式</w:t>
                      </w:r>
                      <w:r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），10</w:t>
                      </w:r>
                      <w:r w:rsidR="00B05369" w:rsidRPr="00B05369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年</w:t>
                      </w:r>
                      <w:r w:rsidR="00911BF7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订单</w:t>
                      </w:r>
                      <w:r w:rsidR="00911BF7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项目管理</w:t>
                      </w:r>
                      <w:r w:rsidR="00B05369" w:rsidRPr="00B05369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培训经验</w:t>
                      </w:r>
                      <w:r w:rsidR="00B05369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。</w:t>
                      </w:r>
                    </w:p>
                    <w:p w:rsidR="00B05369" w:rsidRPr="006D1769" w:rsidRDefault="00B05369" w:rsidP="00B05369">
                      <w:pPr>
                        <w:ind w:firstLine="480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 xml:space="preserve"> </w:t>
                      </w:r>
                      <w:r w:rsidR="00911BF7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周老师在项目</w:t>
                      </w:r>
                      <w:r w:rsidR="00911BF7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管理</w:t>
                      </w:r>
                      <w:r w:rsidR="001102F9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领域有深厚的理论积累和实践经验，</w:t>
                      </w:r>
                      <w:r w:rsidR="005858DA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善于</w:t>
                      </w:r>
                      <w:r w:rsidR="00911BF7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将心理学相关理论应用于</w:t>
                      </w:r>
                      <w:r w:rsidR="00911BF7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项目</w:t>
                      </w:r>
                      <w:r w:rsidR="00911BF7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管理</w:t>
                      </w:r>
                      <w:r w:rsidR="005858DA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活动中，</w:t>
                      </w:r>
                      <w:r w:rsidR="00911BF7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多年来一直从事项目</w:t>
                      </w:r>
                      <w:r w:rsidR="00911BF7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管理</w:t>
                      </w:r>
                      <w:r w:rsidR="001102F9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理论</w:t>
                      </w:r>
                      <w:r w:rsidRPr="00B05369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的研究、实践和</w:t>
                      </w:r>
                      <w:r w:rsidR="00911BF7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和推广，致力于为企业提供项目</w:t>
                      </w:r>
                      <w:r w:rsidR="00911BF7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管理</w:t>
                      </w:r>
                      <w:r w:rsidR="00911EA0" w:rsidRPr="00911EA0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的训练，以提升</w:t>
                      </w:r>
                      <w:r w:rsidR="005858DA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员工的</w:t>
                      </w:r>
                      <w:r w:rsidR="00911BF7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项目</w:t>
                      </w:r>
                      <w:r w:rsidR="00911BF7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管理</w:t>
                      </w:r>
                      <w:r w:rsidR="00911BF7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能力，从而提高整个组织的项目</w:t>
                      </w:r>
                      <w:r w:rsidR="00911BF7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管理</w:t>
                      </w:r>
                      <w:r w:rsidR="00911EA0" w:rsidRPr="00911EA0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能力建设力度。作为有</w:t>
                      </w:r>
                      <w:r w:rsidR="00911BF7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10年项目</w:t>
                      </w:r>
                      <w:r w:rsidR="00911BF7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管理培训</w:t>
                      </w:r>
                      <w:r w:rsidR="00911BF7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的高级</w:t>
                      </w:r>
                      <w:r w:rsidR="00911BF7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讲师</w:t>
                      </w:r>
                      <w:r w:rsidR="00911BF7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，专注于项目</w:t>
                      </w:r>
                      <w:r w:rsidR="00911BF7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管理</w:t>
                      </w:r>
                      <w:r w:rsidR="00911BF7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理论的研究；并参与公司的项目</w:t>
                      </w:r>
                      <w:r w:rsidR="00911BF7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管理</w:t>
                      </w:r>
                      <w:r w:rsidR="00911EA0" w:rsidRPr="00911EA0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服务体系的建设、</w:t>
                      </w:r>
                      <w:r w:rsidR="005858DA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参与</w:t>
                      </w:r>
                      <w:proofErr w:type="gramStart"/>
                      <w:r w:rsidR="00911BF7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项目</w:t>
                      </w:r>
                      <w:r w:rsidR="00911BF7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管理</w:t>
                      </w:r>
                      <w:r w:rsidR="00A64C05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内训课件</w:t>
                      </w:r>
                      <w:proofErr w:type="gramEnd"/>
                      <w:r w:rsidR="00A64C05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开发等工作，</w:t>
                      </w:r>
                      <w:r w:rsidR="00A64C0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先后开发了</w:t>
                      </w:r>
                      <w:r w:rsidR="00A64C05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7门独立知识</w:t>
                      </w:r>
                      <w:r w:rsidR="00A64C0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产权的课程，</w:t>
                      </w:r>
                      <w:r w:rsidR="00A64C05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获得</w:t>
                      </w:r>
                      <w:r w:rsidR="00A64C0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东风集团</w:t>
                      </w:r>
                      <w:r w:rsidR="00A64C05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6次</w:t>
                      </w:r>
                      <w:r w:rsidR="00A64C0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奖励。</w:t>
                      </w:r>
                    </w:p>
                  </w:txbxContent>
                </v:textbox>
              </v:shape>
            </w:pict>
          </mc:Fallback>
        </mc:AlternateContent>
      </w:r>
      <w:r w:rsidR="00D05919" w:rsidRPr="00D05919">
        <w:rPr>
          <w:rFonts w:ascii="微软雅黑" w:eastAsia="微软雅黑" w:hAnsi="微软雅黑" w:hint="eastAsia"/>
          <w:b/>
          <w:sz w:val="28"/>
        </w:rPr>
        <w:t>师资简介</w:t>
      </w:r>
    </w:p>
    <w:p w:rsidR="00B05369" w:rsidRDefault="001102F9" w:rsidP="00D05919">
      <w:pPr>
        <w:rPr>
          <w:rFonts w:ascii="微软雅黑" w:eastAsia="微软雅黑" w:hAnsi="微软雅黑"/>
          <w:b/>
          <w:sz w:val="28"/>
        </w:rPr>
      </w:pPr>
      <w:r w:rsidRPr="001102F9">
        <w:rPr>
          <w:rFonts w:ascii="微软雅黑" w:eastAsia="微软雅黑" w:hAnsi="微软雅黑"/>
          <w:b/>
          <w:noProof/>
          <w:sz w:val="2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5004435</wp:posOffset>
                </wp:positionH>
                <wp:positionV relativeFrom="paragraph">
                  <wp:posOffset>69215</wp:posOffset>
                </wp:positionV>
                <wp:extent cx="1438275" cy="1857375"/>
                <wp:effectExtent l="0" t="0" r="28575" b="28575"/>
                <wp:wrapSquare wrapText="bothSides"/>
                <wp:docPr id="21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8275" cy="1857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02F9" w:rsidRDefault="001102F9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290320" cy="1666875"/>
                                  <wp:effectExtent l="0" t="0" r="5080" b="9525"/>
                                  <wp:docPr id="1" name="图片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照片PS.jp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90320" cy="16668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  <w:p w:rsidR="00E55F1D" w:rsidRDefault="00E55F1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2" o:spid="_x0000_s1027" type="#_x0000_t202" style="position:absolute;left:0;text-align:left;margin-left:394.05pt;margin-top:5.45pt;width:113.25pt;height:146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">
                <v:textbox>
                  <w:txbxContent>
                    <w:p w:rsidR="001102F9" w:rsidRDefault="001102F9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1290320" cy="1666875"/>
                            <wp:effectExtent l="0" t="0" r="5080" b="9525"/>
                            <wp:docPr id="1" name="图片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照片PS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90320" cy="16668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  <w:p w:rsidR="00E55F1D" w:rsidRDefault="00E55F1D"/>
                  </w:txbxContent>
                </v:textbox>
                <w10:wrap type="square"/>
              </v:shape>
            </w:pict>
          </mc:Fallback>
        </mc:AlternateContent>
      </w:r>
    </w:p>
    <w:p w:rsidR="00B05369" w:rsidRDefault="00B05369" w:rsidP="00D05919">
      <w:pPr>
        <w:rPr>
          <w:rFonts w:ascii="微软雅黑" w:eastAsia="微软雅黑" w:hAnsi="微软雅黑"/>
          <w:b/>
          <w:sz w:val="28"/>
        </w:rPr>
      </w:pPr>
    </w:p>
    <w:p w:rsidR="00B05369" w:rsidRDefault="00B05369" w:rsidP="00D05919">
      <w:pPr>
        <w:rPr>
          <w:rFonts w:ascii="微软雅黑" w:eastAsia="微软雅黑" w:hAnsi="微软雅黑"/>
          <w:b/>
          <w:sz w:val="28"/>
        </w:rPr>
      </w:pPr>
    </w:p>
    <w:p w:rsidR="006D1769" w:rsidRDefault="006D1769" w:rsidP="00D05919">
      <w:pPr>
        <w:rPr>
          <w:rFonts w:ascii="微软雅黑" w:eastAsia="微软雅黑" w:hAnsi="微软雅黑"/>
          <w:b/>
          <w:sz w:val="28"/>
        </w:rPr>
      </w:pPr>
    </w:p>
    <w:p w:rsidR="00B05369" w:rsidRDefault="00B05369" w:rsidP="00D05919">
      <w:pPr>
        <w:rPr>
          <w:rFonts w:ascii="微软雅黑" w:eastAsia="微软雅黑" w:hAnsi="微软雅黑"/>
          <w:b/>
          <w:sz w:val="28"/>
        </w:rPr>
      </w:pPr>
    </w:p>
    <w:p w:rsidR="00B05369" w:rsidRDefault="00B05369" w:rsidP="00D05919">
      <w:pPr>
        <w:rPr>
          <w:rFonts w:ascii="微软雅黑" w:eastAsia="微软雅黑" w:hAnsi="微软雅黑"/>
          <w:b/>
          <w:sz w:val="28"/>
        </w:rPr>
      </w:pPr>
    </w:p>
    <w:p w:rsidR="00B05369" w:rsidRDefault="00B05369" w:rsidP="00D05919">
      <w:pPr>
        <w:rPr>
          <w:rFonts w:ascii="微软雅黑" w:eastAsia="微软雅黑" w:hAnsi="微软雅黑"/>
          <w:b/>
          <w:sz w:val="28"/>
        </w:rPr>
      </w:pPr>
    </w:p>
    <w:p w:rsidR="00B05369" w:rsidRDefault="00B05369" w:rsidP="00D05919">
      <w:pPr>
        <w:rPr>
          <w:rFonts w:ascii="微软雅黑" w:eastAsia="微软雅黑" w:hAnsi="微软雅黑"/>
          <w:b/>
          <w:sz w:val="28"/>
        </w:rPr>
      </w:pPr>
    </w:p>
    <w:p w:rsidR="00B05369" w:rsidRDefault="00B05369" w:rsidP="00D05919">
      <w:pPr>
        <w:rPr>
          <w:rFonts w:ascii="微软雅黑" w:eastAsia="微软雅黑" w:hAnsi="微软雅黑"/>
          <w:b/>
          <w:sz w:val="28"/>
        </w:rPr>
      </w:pPr>
    </w:p>
    <w:p w:rsidR="00DE3EA5" w:rsidRDefault="00DE3EA5" w:rsidP="00D05919">
      <w:pPr>
        <w:rPr>
          <w:rFonts w:ascii="微软雅黑" w:eastAsia="微软雅黑" w:hAnsi="微软雅黑"/>
          <w:b/>
          <w:sz w:val="28"/>
        </w:rPr>
      </w:pPr>
    </w:p>
    <w:p w:rsidR="00DE3EA5" w:rsidRDefault="00DE3EA5" w:rsidP="00D05919">
      <w:pPr>
        <w:rPr>
          <w:rFonts w:ascii="微软雅黑" w:eastAsia="微软雅黑" w:hAnsi="微软雅黑"/>
          <w:b/>
          <w:sz w:val="28"/>
        </w:rPr>
      </w:pPr>
    </w:p>
    <w:p w:rsidR="00DE3EA5" w:rsidRDefault="00DE3EA5" w:rsidP="00D05919">
      <w:pPr>
        <w:rPr>
          <w:rFonts w:ascii="微软雅黑" w:eastAsia="微软雅黑" w:hAnsi="微软雅黑"/>
          <w:b/>
          <w:sz w:val="28"/>
        </w:rPr>
      </w:pPr>
    </w:p>
    <w:p w:rsidR="00DE3EA5" w:rsidRDefault="00DE3EA5" w:rsidP="00D05919">
      <w:pPr>
        <w:rPr>
          <w:rFonts w:ascii="微软雅黑" w:eastAsia="微软雅黑" w:hAnsi="微软雅黑"/>
          <w:b/>
          <w:sz w:val="28"/>
        </w:rPr>
      </w:pPr>
    </w:p>
    <w:p w:rsidR="00DE3EA5" w:rsidRDefault="00DE3EA5" w:rsidP="00D05919">
      <w:pPr>
        <w:rPr>
          <w:rFonts w:ascii="微软雅黑" w:eastAsia="微软雅黑" w:hAnsi="微软雅黑"/>
          <w:b/>
          <w:sz w:val="28"/>
        </w:rPr>
      </w:pPr>
    </w:p>
    <w:p w:rsidR="00DE3EA5" w:rsidRDefault="00DE3EA5" w:rsidP="00D05919">
      <w:pPr>
        <w:rPr>
          <w:rFonts w:ascii="微软雅黑" w:eastAsia="微软雅黑" w:hAnsi="微软雅黑"/>
          <w:b/>
          <w:sz w:val="28"/>
        </w:rPr>
      </w:pPr>
    </w:p>
    <w:p w:rsidR="00DE3EA5" w:rsidRDefault="00911BF7" w:rsidP="00D05919">
      <w:pPr>
        <w:rPr>
          <w:rFonts w:ascii="微软雅黑" w:eastAsia="微软雅黑" w:hAnsi="微软雅黑"/>
          <w:b/>
          <w:sz w:val="28"/>
        </w:rPr>
      </w:pPr>
      <w:r>
        <w:rPr>
          <w:rFonts w:ascii="微软雅黑" w:eastAsia="微软雅黑" w:hAnsi="微软雅黑" w:hint="eastAsia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-59690</wp:posOffset>
                </wp:positionH>
                <wp:positionV relativeFrom="paragraph">
                  <wp:posOffset>64135</wp:posOffset>
                </wp:positionV>
                <wp:extent cx="6705600" cy="2876550"/>
                <wp:effectExtent l="0" t="0" r="19050" b="1905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05600" cy="2876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05369" w:rsidRPr="00DE3EA5" w:rsidRDefault="00B05369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b/>
                                <w:sz w:val="24"/>
                                <w:szCs w:val="24"/>
                              </w:rPr>
                            </w:pPr>
                            <w:r w:rsidRPr="00DE3EA5">
                              <w:rPr>
                                <w:rFonts w:ascii="微软雅黑" w:eastAsia="微软雅黑" w:hAnsi="微软雅黑" w:hint="eastAsia"/>
                                <w:b/>
                                <w:sz w:val="24"/>
                                <w:szCs w:val="24"/>
                              </w:rPr>
                              <w:t>近期服务过的企业介绍：</w:t>
                            </w:r>
                          </w:p>
                          <w:p w:rsidR="00BE2E1C" w:rsidRPr="00DE3EA5" w:rsidRDefault="001102F9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  <w:r w:rsidRPr="00DE3EA5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东风</w:t>
                            </w:r>
                            <w:r w:rsidRPr="00DE3EA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汽车股份</w:t>
                            </w:r>
                            <w:r w:rsidR="00BE2E1C" w:rsidRPr="00DE3EA5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有限</w:t>
                            </w:r>
                            <w:r w:rsidR="00BE2E1C" w:rsidRPr="00DE3EA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公司</w:t>
                            </w:r>
                          </w:p>
                          <w:p w:rsidR="00BE2E1C" w:rsidRPr="00DE3EA5" w:rsidRDefault="00BE2E1C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  <w:r w:rsidRPr="00DE3EA5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东风</w:t>
                            </w:r>
                            <w:r w:rsidRPr="00DE3EA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襄阳旅行车有限公司</w:t>
                            </w:r>
                          </w:p>
                          <w:p w:rsidR="00E210D9" w:rsidRPr="00DE3EA5" w:rsidRDefault="00E210D9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  <w:r w:rsidRPr="00DE3EA5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东风</w:t>
                            </w:r>
                            <w:r w:rsidRPr="00DE3EA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乘用车有限公司</w:t>
                            </w:r>
                          </w:p>
                          <w:p w:rsidR="00E210D9" w:rsidRPr="00DE3EA5" w:rsidRDefault="00E210D9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  <w:r w:rsidRPr="00DE3EA5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东风物流</w:t>
                            </w:r>
                            <w:r w:rsidRPr="00DE3EA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工贸有限公司</w:t>
                            </w:r>
                          </w:p>
                          <w:p w:rsidR="00BE2E1C" w:rsidRPr="00DE3EA5" w:rsidRDefault="00BE2E1C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  <w:r w:rsidRPr="00DE3EA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上海明酷营销服务有限公司</w:t>
                            </w:r>
                          </w:p>
                          <w:p w:rsidR="007F0B7C" w:rsidRPr="00DE3EA5" w:rsidRDefault="00C549F8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DE3EA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襄阳杨四</w:t>
                            </w:r>
                            <w:proofErr w:type="gramEnd"/>
                            <w:r w:rsidRPr="00DE3EA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郎生物科技有限公司</w:t>
                            </w:r>
                            <w:r w:rsidR="00B959C0" w:rsidRPr="00DE3EA5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……</w:t>
                            </w:r>
                          </w:p>
                          <w:p w:rsidR="007F0B7C" w:rsidRPr="00DE3EA5" w:rsidRDefault="007F0B7C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7F0B7C" w:rsidRPr="00DE3EA5" w:rsidRDefault="007F0B7C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7F0B7C" w:rsidRPr="00DE3EA5" w:rsidRDefault="007F0B7C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7F0B7C" w:rsidRPr="00DE3EA5" w:rsidRDefault="007F0B7C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7F0B7C" w:rsidRPr="00DE3EA5" w:rsidRDefault="007F0B7C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7F0B7C" w:rsidRPr="00DE3EA5" w:rsidRDefault="007F0B7C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7F0B7C" w:rsidRPr="00DE3EA5" w:rsidRDefault="007F0B7C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B959C0" w:rsidRPr="00DE3EA5" w:rsidRDefault="00B959C0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B959C0" w:rsidRPr="00DE3EA5" w:rsidRDefault="00B959C0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B959C0" w:rsidRPr="00DE3EA5" w:rsidRDefault="00B959C0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B959C0" w:rsidRPr="00DE3EA5" w:rsidRDefault="00B959C0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B959C0" w:rsidRPr="00DE3EA5" w:rsidRDefault="00B959C0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B959C0" w:rsidRPr="00DE3EA5" w:rsidRDefault="00B959C0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B959C0" w:rsidRPr="00DE3EA5" w:rsidRDefault="00B959C0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B959C0" w:rsidRPr="00DE3EA5" w:rsidRDefault="00B959C0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B959C0" w:rsidRPr="00DE3EA5" w:rsidRDefault="00B959C0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B959C0" w:rsidRPr="00DE3EA5" w:rsidRDefault="00B959C0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B959C0" w:rsidRPr="00DE3EA5" w:rsidRDefault="00B959C0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</w:p>
                          <w:p w:rsidR="00B05369" w:rsidRPr="00DE3EA5" w:rsidRDefault="00C549F8" w:rsidP="00DE3EA5">
                            <w:pPr>
                              <w:spacing w:line="276" w:lineRule="auto"/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</w:pPr>
                            <w:r w:rsidRPr="00DE3EA5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七彩</w:t>
                            </w:r>
                            <w:r w:rsidRPr="00DE3EA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佳</w:t>
                            </w:r>
                            <w:r w:rsidRPr="00DE3EA5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家</w:t>
                            </w:r>
                            <w:r w:rsidRPr="00DE3EA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（</w:t>
                            </w:r>
                            <w:r w:rsidRPr="00DE3EA5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天津</w:t>
                            </w:r>
                            <w:r w:rsidRPr="00DE3EA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）</w:t>
                            </w:r>
                            <w:r w:rsidRPr="00DE3EA5">
                              <w:rPr>
                                <w:rFonts w:ascii="微软雅黑" w:eastAsia="微软雅黑" w:hAnsi="微软雅黑" w:hint="eastAsia"/>
                                <w:sz w:val="24"/>
                                <w:szCs w:val="24"/>
                              </w:rPr>
                              <w:t>装饰</w:t>
                            </w:r>
                            <w:r w:rsidRPr="00DE3EA5">
                              <w:rPr>
                                <w:rFonts w:ascii="微软雅黑" w:eastAsia="微软雅黑" w:hAnsi="微软雅黑"/>
                                <w:sz w:val="24"/>
                                <w:szCs w:val="24"/>
                              </w:rPr>
                              <w:t>工程有限公司等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9" o:spid="_x0000_s1028" type="#_x0000_t202" style="position:absolute;left:0;text-align:left;margin-left:-4.7pt;margin-top:5.05pt;width:528pt;height:22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" fillcolor="white [3201]" strokeweight=".5pt">
                <v:textbox>
                  <w:txbxContent>
                    <w:p w:rsidR="00B05369" w:rsidRPr="00DE3EA5" w:rsidRDefault="00B05369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b/>
                          <w:sz w:val="24"/>
                          <w:szCs w:val="24"/>
                        </w:rPr>
                      </w:pPr>
                      <w:r w:rsidRPr="00DE3EA5">
                        <w:rPr>
                          <w:rFonts w:ascii="微软雅黑" w:eastAsia="微软雅黑" w:hAnsi="微软雅黑" w:hint="eastAsia"/>
                          <w:b/>
                          <w:sz w:val="24"/>
                          <w:szCs w:val="24"/>
                        </w:rPr>
                        <w:t>近期服务过的企业介绍：</w:t>
                      </w:r>
                    </w:p>
                    <w:p w:rsidR="00BE2E1C" w:rsidRPr="00DE3EA5" w:rsidRDefault="001102F9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  <w:r w:rsidRPr="00DE3EA5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东风</w:t>
                      </w:r>
                      <w:r w:rsidRPr="00DE3EA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汽车股份</w:t>
                      </w:r>
                      <w:r w:rsidR="00BE2E1C" w:rsidRPr="00DE3EA5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有限</w:t>
                      </w:r>
                      <w:r w:rsidR="00BE2E1C" w:rsidRPr="00DE3EA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公司</w:t>
                      </w:r>
                    </w:p>
                    <w:p w:rsidR="00BE2E1C" w:rsidRPr="00DE3EA5" w:rsidRDefault="00BE2E1C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  <w:r w:rsidRPr="00DE3EA5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东风</w:t>
                      </w:r>
                      <w:r w:rsidRPr="00DE3EA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襄阳旅行车有限公司</w:t>
                      </w:r>
                    </w:p>
                    <w:p w:rsidR="00E210D9" w:rsidRPr="00DE3EA5" w:rsidRDefault="00E210D9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  <w:r w:rsidRPr="00DE3EA5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东风</w:t>
                      </w:r>
                      <w:r w:rsidRPr="00DE3EA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乘用车有限公司</w:t>
                      </w:r>
                    </w:p>
                    <w:p w:rsidR="00E210D9" w:rsidRPr="00DE3EA5" w:rsidRDefault="00E210D9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  <w:r w:rsidRPr="00DE3EA5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东风物流</w:t>
                      </w:r>
                      <w:r w:rsidRPr="00DE3EA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工贸有限公司</w:t>
                      </w:r>
                    </w:p>
                    <w:p w:rsidR="00BE2E1C" w:rsidRPr="00DE3EA5" w:rsidRDefault="00BE2E1C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  <w:r w:rsidRPr="00DE3EA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上海明酷营销服务有限公司</w:t>
                      </w:r>
                    </w:p>
                    <w:p w:rsidR="007F0B7C" w:rsidRPr="00DE3EA5" w:rsidRDefault="00C549F8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  <w:proofErr w:type="gramStart"/>
                      <w:r w:rsidRPr="00DE3EA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襄阳杨四</w:t>
                      </w:r>
                      <w:proofErr w:type="gramEnd"/>
                      <w:r w:rsidRPr="00DE3EA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郎生物科技有限公司</w:t>
                      </w:r>
                      <w:r w:rsidR="00B959C0" w:rsidRPr="00DE3EA5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……</w:t>
                      </w:r>
                    </w:p>
                    <w:p w:rsidR="007F0B7C" w:rsidRPr="00DE3EA5" w:rsidRDefault="007F0B7C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7F0B7C" w:rsidRPr="00DE3EA5" w:rsidRDefault="007F0B7C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7F0B7C" w:rsidRPr="00DE3EA5" w:rsidRDefault="007F0B7C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7F0B7C" w:rsidRPr="00DE3EA5" w:rsidRDefault="007F0B7C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7F0B7C" w:rsidRPr="00DE3EA5" w:rsidRDefault="007F0B7C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7F0B7C" w:rsidRPr="00DE3EA5" w:rsidRDefault="007F0B7C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7F0B7C" w:rsidRPr="00DE3EA5" w:rsidRDefault="007F0B7C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B959C0" w:rsidRPr="00DE3EA5" w:rsidRDefault="00B959C0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B959C0" w:rsidRPr="00DE3EA5" w:rsidRDefault="00B959C0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B959C0" w:rsidRPr="00DE3EA5" w:rsidRDefault="00B959C0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B959C0" w:rsidRPr="00DE3EA5" w:rsidRDefault="00B959C0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B959C0" w:rsidRPr="00DE3EA5" w:rsidRDefault="00B959C0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B959C0" w:rsidRPr="00DE3EA5" w:rsidRDefault="00B959C0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B959C0" w:rsidRPr="00DE3EA5" w:rsidRDefault="00B959C0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B959C0" w:rsidRPr="00DE3EA5" w:rsidRDefault="00B959C0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B959C0" w:rsidRPr="00DE3EA5" w:rsidRDefault="00B959C0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B959C0" w:rsidRPr="00DE3EA5" w:rsidRDefault="00B959C0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B959C0" w:rsidRPr="00DE3EA5" w:rsidRDefault="00B959C0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</w:p>
                    <w:p w:rsidR="00B05369" w:rsidRPr="00DE3EA5" w:rsidRDefault="00C549F8" w:rsidP="00DE3EA5">
                      <w:pPr>
                        <w:spacing w:line="276" w:lineRule="auto"/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</w:pPr>
                      <w:r w:rsidRPr="00DE3EA5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七彩</w:t>
                      </w:r>
                      <w:r w:rsidRPr="00DE3EA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佳</w:t>
                      </w:r>
                      <w:r w:rsidRPr="00DE3EA5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家</w:t>
                      </w:r>
                      <w:r w:rsidRPr="00DE3EA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（</w:t>
                      </w:r>
                      <w:r w:rsidRPr="00DE3EA5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天津</w:t>
                      </w:r>
                      <w:r w:rsidRPr="00DE3EA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）</w:t>
                      </w:r>
                      <w:r w:rsidRPr="00DE3EA5">
                        <w:rPr>
                          <w:rFonts w:ascii="微软雅黑" w:eastAsia="微软雅黑" w:hAnsi="微软雅黑" w:hint="eastAsia"/>
                          <w:sz w:val="24"/>
                          <w:szCs w:val="24"/>
                        </w:rPr>
                        <w:t>装饰</w:t>
                      </w:r>
                      <w:r w:rsidRPr="00DE3EA5">
                        <w:rPr>
                          <w:rFonts w:ascii="微软雅黑" w:eastAsia="微软雅黑" w:hAnsi="微软雅黑"/>
                          <w:sz w:val="24"/>
                          <w:szCs w:val="24"/>
                        </w:rPr>
                        <w:t>工程有限公司等</w:t>
                      </w:r>
                    </w:p>
                  </w:txbxContent>
                </v:textbox>
              </v:shape>
            </w:pict>
          </mc:Fallback>
        </mc:AlternateContent>
      </w:r>
    </w:p>
    <w:p w:rsidR="00DE3EA5" w:rsidRDefault="00DE3EA5" w:rsidP="00D05919">
      <w:pPr>
        <w:rPr>
          <w:rFonts w:ascii="微软雅黑" w:eastAsia="微软雅黑" w:hAnsi="微软雅黑"/>
          <w:b/>
          <w:sz w:val="28"/>
        </w:rPr>
      </w:pPr>
    </w:p>
    <w:p w:rsidR="00DE3EA5" w:rsidRDefault="00DE3EA5" w:rsidP="00D05919">
      <w:pPr>
        <w:rPr>
          <w:rFonts w:ascii="微软雅黑" w:eastAsia="微软雅黑" w:hAnsi="微软雅黑"/>
          <w:b/>
          <w:sz w:val="28"/>
        </w:rPr>
      </w:pPr>
    </w:p>
    <w:p w:rsidR="00DE3EA5" w:rsidRDefault="00DE3EA5" w:rsidP="00D05919">
      <w:pPr>
        <w:rPr>
          <w:rFonts w:ascii="微软雅黑" w:eastAsia="微软雅黑" w:hAnsi="微软雅黑"/>
          <w:b/>
          <w:sz w:val="28"/>
        </w:rPr>
      </w:pPr>
    </w:p>
    <w:p w:rsidR="00DE3EA5" w:rsidRDefault="00DE3EA5" w:rsidP="00D05919">
      <w:pPr>
        <w:rPr>
          <w:rFonts w:ascii="微软雅黑" w:eastAsia="微软雅黑" w:hAnsi="微软雅黑"/>
          <w:b/>
          <w:sz w:val="28"/>
        </w:rPr>
      </w:pPr>
    </w:p>
    <w:p w:rsidR="00DE3EA5" w:rsidRPr="00DE3EA5" w:rsidRDefault="00DE3EA5" w:rsidP="00DE3EA5">
      <w:pPr>
        <w:spacing w:line="460" w:lineRule="exact"/>
        <w:rPr>
          <w:rFonts w:ascii="微软雅黑" w:eastAsia="微软雅黑" w:hAnsi="微软雅黑"/>
          <w:b/>
          <w:sz w:val="24"/>
          <w:szCs w:val="24"/>
        </w:rPr>
      </w:pPr>
      <w:r w:rsidRPr="00DE3EA5">
        <w:rPr>
          <w:rFonts w:ascii="微软雅黑" w:eastAsia="微软雅黑" w:hAnsi="微软雅黑" w:hint="eastAsia"/>
          <w:b/>
          <w:sz w:val="24"/>
          <w:szCs w:val="24"/>
        </w:rPr>
        <w:t>部分授课照片：</w:t>
      </w:r>
    </w:p>
    <w:tbl>
      <w:tblPr>
        <w:tblW w:w="0" w:type="auto"/>
        <w:jc w:val="center"/>
        <w:tblBorders>
          <w:top w:val="single" w:sz="4" w:space="0" w:color="DBDBDB"/>
          <w:left w:val="single" w:sz="4" w:space="0" w:color="DBDBDB"/>
          <w:bottom w:val="single" w:sz="4" w:space="0" w:color="DBDBDB"/>
          <w:right w:val="single" w:sz="4" w:space="0" w:color="DBDBDB"/>
          <w:insideH w:val="single" w:sz="4" w:space="0" w:color="DBDBDB"/>
          <w:insideV w:val="single" w:sz="4" w:space="0" w:color="DBDBDB"/>
        </w:tblBorders>
        <w:tblLayout w:type="fixed"/>
        <w:tblLook w:val="0000" w:firstRow="0" w:lastRow="0" w:firstColumn="0" w:lastColumn="0" w:noHBand="0" w:noVBand="0"/>
      </w:tblPr>
      <w:tblGrid>
        <w:gridCol w:w="4658"/>
        <w:gridCol w:w="4555"/>
      </w:tblGrid>
      <w:tr w:rsidR="00DE3EA5" w:rsidRPr="00DE3EA5" w:rsidTr="00B879C9">
        <w:trPr>
          <w:trHeight w:val="2157"/>
          <w:jc w:val="center"/>
        </w:trPr>
        <w:tc>
          <w:tcPr>
            <w:tcW w:w="4658" w:type="dxa"/>
            <w:tcBorders>
              <w:bottom w:val="single" w:sz="12" w:space="0" w:color="C9C9C9"/>
            </w:tcBorders>
          </w:tcPr>
          <w:p w:rsidR="00DE3EA5" w:rsidRPr="00DE3EA5" w:rsidRDefault="00DE3EA5" w:rsidP="00DE3EA5">
            <w:pPr>
              <w:spacing w:line="240" w:lineRule="auto"/>
              <w:jc w:val="center"/>
              <w:rPr>
                <w:rFonts w:ascii="微软雅黑" w:eastAsia="微软雅黑" w:hAnsi="微软雅黑"/>
                <w:b/>
                <w:bCs/>
                <w:sz w:val="24"/>
                <w:szCs w:val="24"/>
              </w:rPr>
            </w:pPr>
            <w:r w:rsidRPr="00DE3EA5">
              <w:rPr>
                <w:rFonts w:ascii="微软雅黑" w:eastAsia="微软雅黑" w:hAnsi="微软雅黑"/>
                <w:b/>
                <w:bCs/>
                <w:noProof/>
                <w:sz w:val="24"/>
                <w:szCs w:val="24"/>
              </w:rPr>
              <w:lastRenderedPageBreak/>
              <w:drawing>
                <wp:inline distT="0" distB="0" distL="0" distR="0" wp14:anchorId="4272F4E0" wp14:editId="4F29191B">
                  <wp:extent cx="3003550" cy="2076450"/>
                  <wp:effectExtent l="0" t="0" r="6350" b="0"/>
                  <wp:docPr id="13" name="图片 13" descr="微信图片_20191009151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微信图片_201910091512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03550" cy="2076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5" w:type="dxa"/>
            <w:tcBorders>
              <w:bottom w:val="single" w:sz="12" w:space="0" w:color="C9C9C9"/>
            </w:tcBorders>
          </w:tcPr>
          <w:p w:rsidR="00DE3EA5" w:rsidRPr="00DE3EA5" w:rsidRDefault="00DE3EA5" w:rsidP="00DE3EA5">
            <w:pPr>
              <w:spacing w:line="240" w:lineRule="auto"/>
              <w:jc w:val="center"/>
              <w:rPr>
                <w:rFonts w:ascii="微软雅黑" w:eastAsia="微软雅黑" w:hAnsi="微软雅黑"/>
                <w:b/>
                <w:bCs/>
                <w:sz w:val="24"/>
                <w:szCs w:val="24"/>
              </w:rPr>
            </w:pPr>
            <w:r w:rsidRPr="00DE3EA5">
              <w:rPr>
                <w:rFonts w:ascii="微软雅黑" w:eastAsia="微软雅黑" w:hAnsi="微软雅黑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76B4F194" wp14:editId="16A4B3A1">
                  <wp:extent cx="2781300" cy="2089150"/>
                  <wp:effectExtent l="0" t="0" r="0" b="6350"/>
                  <wp:docPr id="12" name="图片 12" descr="d8ebf903e539c739b6dbc324e2ca56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8ebf903e539c739b6dbc324e2ca56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1300" cy="208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EA5" w:rsidRPr="00DE3EA5" w:rsidTr="00B879C9">
        <w:trPr>
          <w:trHeight w:val="292"/>
          <w:jc w:val="center"/>
        </w:trPr>
        <w:tc>
          <w:tcPr>
            <w:tcW w:w="4658" w:type="dxa"/>
          </w:tcPr>
          <w:p w:rsidR="00DE3EA5" w:rsidRPr="00DE3EA5" w:rsidRDefault="00DE3EA5" w:rsidP="00DE3EA5">
            <w:pPr>
              <w:spacing w:line="360" w:lineRule="exact"/>
              <w:jc w:val="center"/>
              <w:rPr>
                <w:rFonts w:ascii="微软雅黑" w:eastAsia="微软雅黑" w:hAnsi="微软雅黑"/>
                <w:bCs/>
                <w:szCs w:val="24"/>
                <w:highlight w:val="yellow"/>
              </w:rPr>
            </w:pPr>
            <w:r w:rsidRPr="00DE3EA5">
              <w:rPr>
                <w:rFonts w:ascii="微软雅黑" w:eastAsia="微软雅黑" w:hAnsi="微软雅黑" w:hint="eastAsia"/>
                <w:szCs w:val="24"/>
              </w:rPr>
              <w:t>东风汽车股份有限公司</w:t>
            </w:r>
          </w:p>
          <w:p w:rsidR="00DE3EA5" w:rsidRPr="00DE3EA5" w:rsidRDefault="00DE3EA5" w:rsidP="00DE3EA5">
            <w:pPr>
              <w:spacing w:line="360" w:lineRule="exact"/>
              <w:jc w:val="center"/>
              <w:rPr>
                <w:rFonts w:ascii="微软雅黑" w:eastAsia="微软雅黑" w:hAnsi="微软雅黑"/>
                <w:bCs/>
                <w:szCs w:val="24"/>
                <w:highlight w:val="yellow"/>
              </w:rPr>
            </w:pPr>
            <w:r w:rsidRPr="00DE3EA5">
              <w:rPr>
                <w:rFonts w:ascii="微软雅黑" w:eastAsia="微软雅黑" w:hAnsi="微软雅黑" w:hint="eastAsia"/>
                <w:bCs/>
                <w:szCs w:val="24"/>
              </w:rPr>
              <w:t>《</w:t>
            </w:r>
            <w:r w:rsidR="00911BF7">
              <w:rPr>
                <w:rFonts w:ascii="微软雅黑" w:eastAsia="微软雅黑" w:hAnsi="微软雅黑" w:hint="eastAsia"/>
                <w:szCs w:val="24"/>
              </w:rPr>
              <w:t>订单项目管理</w:t>
            </w:r>
            <w:r w:rsidRPr="00DE3EA5">
              <w:rPr>
                <w:rFonts w:ascii="微软雅黑" w:eastAsia="微软雅黑" w:hAnsi="微软雅黑" w:hint="eastAsia"/>
                <w:szCs w:val="24"/>
              </w:rPr>
              <w:t>培训</w:t>
            </w:r>
            <w:r w:rsidRPr="00DE3EA5">
              <w:rPr>
                <w:rFonts w:ascii="微软雅黑" w:eastAsia="微软雅黑" w:hAnsi="微软雅黑" w:hint="eastAsia"/>
                <w:bCs/>
                <w:szCs w:val="24"/>
              </w:rPr>
              <w:t>》</w:t>
            </w:r>
          </w:p>
        </w:tc>
        <w:tc>
          <w:tcPr>
            <w:tcW w:w="4555" w:type="dxa"/>
          </w:tcPr>
          <w:p w:rsidR="00DE3EA5" w:rsidRPr="00DE3EA5" w:rsidRDefault="00DE3EA5" w:rsidP="00DE3EA5">
            <w:pPr>
              <w:spacing w:line="360" w:lineRule="exact"/>
              <w:jc w:val="center"/>
              <w:rPr>
                <w:rFonts w:ascii="微软雅黑" w:eastAsia="微软雅黑" w:hAnsi="微软雅黑"/>
                <w:bCs/>
                <w:szCs w:val="24"/>
              </w:rPr>
            </w:pPr>
            <w:r w:rsidRPr="00DE3EA5">
              <w:rPr>
                <w:rFonts w:ascii="微软雅黑" w:eastAsia="微软雅黑" w:hAnsi="微软雅黑" w:hint="eastAsia"/>
                <w:bCs/>
                <w:szCs w:val="24"/>
              </w:rPr>
              <w:t>东风汽车公司</w:t>
            </w:r>
          </w:p>
          <w:p w:rsidR="00DE3EA5" w:rsidRPr="00DE3EA5" w:rsidRDefault="00DE3EA5" w:rsidP="00DE3EA5">
            <w:pPr>
              <w:spacing w:line="360" w:lineRule="exact"/>
              <w:jc w:val="center"/>
              <w:rPr>
                <w:rFonts w:ascii="微软雅黑" w:eastAsia="微软雅黑" w:hAnsi="微软雅黑"/>
                <w:bCs/>
                <w:szCs w:val="24"/>
              </w:rPr>
            </w:pPr>
            <w:r w:rsidRPr="00DE3EA5">
              <w:rPr>
                <w:rFonts w:ascii="微软雅黑" w:eastAsia="微软雅黑" w:hAnsi="微软雅黑" w:hint="eastAsia"/>
                <w:bCs/>
                <w:szCs w:val="24"/>
              </w:rPr>
              <w:t>《</w:t>
            </w:r>
            <w:r w:rsidR="00911BF7">
              <w:rPr>
                <w:rFonts w:ascii="微软雅黑" w:eastAsia="微软雅黑" w:hAnsi="微软雅黑" w:hint="eastAsia"/>
                <w:szCs w:val="24"/>
              </w:rPr>
              <w:t>销售项目管理培训</w:t>
            </w:r>
            <w:r w:rsidRPr="00DE3EA5">
              <w:rPr>
                <w:rFonts w:ascii="微软雅黑" w:eastAsia="微软雅黑" w:hAnsi="微软雅黑" w:hint="eastAsia"/>
                <w:szCs w:val="24"/>
              </w:rPr>
              <w:t>》</w:t>
            </w:r>
          </w:p>
        </w:tc>
      </w:tr>
      <w:tr w:rsidR="00DE3EA5" w:rsidRPr="00DE3EA5" w:rsidTr="00B879C9">
        <w:trPr>
          <w:trHeight w:val="2157"/>
          <w:jc w:val="center"/>
        </w:trPr>
        <w:tc>
          <w:tcPr>
            <w:tcW w:w="4658" w:type="dxa"/>
          </w:tcPr>
          <w:p w:rsidR="00DE3EA5" w:rsidRPr="00DE3EA5" w:rsidRDefault="00DE3EA5" w:rsidP="00DE3EA5">
            <w:pPr>
              <w:spacing w:line="240" w:lineRule="auto"/>
              <w:jc w:val="center"/>
              <w:rPr>
                <w:rFonts w:ascii="微软雅黑" w:eastAsia="微软雅黑" w:hAnsi="微软雅黑"/>
                <w:b/>
                <w:sz w:val="24"/>
                <w:szCs w:val="24"/>
              </w:rPr>
            </w:pPr>
            <w:r w:rsidRPr="00DE3EA5">
              <w:rPr>
                <w:rFonts w:ascii="微软雅黑" w:eastAsia="微软雅黑" w:hAnsi="微软雅黑"/>
                <w:b/>
                <w:noProof/>
                <w:sz w:val="24"/>
                <w:szCs w:val="24"/>
              </w:rPr>
              <w:drawing>
                <wp:inline distT="0" distB="0" distL="0" distR="0" wp14:anchorId="478BDA84" wp14:editId="5B4AC82D">
                  <wp:extent cx="3086100" cy="2317750"/>
                  <wp:effectExtent l="0" t="0" r="0" b="6350"/>
                  <wp:docPr id="10" name="图片 10" descr="IMG_20170320_1335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G_20170320_1335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86100" cy="2317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5" w:type="dxa"/>
          </w:tcPr>
          <w:p w:rsidR="00DE3EA5" w:rsidRPr="00DE3EA5" w:rsidRDefault="00DE3EA5" w:rsidP="00DE3EA5">
            <w:pPr>
              <w:spacing w:line="240" w:lineRule="auto"/>
              <w:jc w:val="center"/>
              <w:rPr>
                <w:rFonts w:ascii="微软雅黑" w:eastAsia="微软雅黑" w:hAnsi="微软雅黑"/>
                <w:szCs w:val="24"/>
              </w:rPr>
            </w:pPr>
            <w:r w:rsidRPr="00DE3EA5">
              <w:rPr>
                <w:rFonts w:ascii="等线" w:eastAsia="等线" w:hAnsi="等线"/>
                <w:noProof/>
              </w:rPr>
              <w:drawing>
                <wp:inline distT="0" distB="0" distL="0" distR="0" wp14:anchorId="5EEE5876" wp14:editId="78C49934">
                  <wp:extent cx="2965450" cy="2222500"/>
                  <wp:effectExtent l="0" t="0" r="6350" b="6350"/>
                  <wp:docPr id="6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5450" cy="2222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EA5" w:rsidRPr="00DE3EA5" w:rsidTr="00B879C9">
        <w:trPr>
          <w:trHeight w:val="883"/>
          <w:jc w:val="center"/>
        </w:trPr>
        <w:tc>
          <w:tcPr>
            <w:tcW w:w="4658" w:type="dxa"/>
          </w:tcPr>
          <w:p w:rsidR="00DE3EA5" w:rsidRPr="00DE3EA5" w:rsidRDefault="00DE3EA5" w:rsidP="00DE3EA5">
            <w:pPr>
              <w:spacing w:line="360" w:lineRule="exact"/>
              <w:jc w:val="center"/>
              <w:rPr>
                <w:rFonts w:ascii="微软雅黑" w:eastAsia="微软雅黑" w:hAnsi="微软雅黑"/>
                <w:bCs/>
                <w:szCs w:val="24"/>
                <w:highlight w:val="yellow"/>
              </w:rPr>
            </w:pPr>
            <w:r w:rsidRPr="00DE3EA5">
              <w:rPr>
                <w:rFonts w:ascii="微软雅黑" w:eastAsia="微软雅黑" w:hAnsi="微软雅黑" w:hint="eastAsia"/>
                <w:szCs w:val="24"/>
              </w:rPr>
              <w:t>东风汽车股份有限公司</w:t>
            </w:r>
          </w:p>
          <w:p w:rsidR="00DE3EA5" w:rsidRPr="00DE3EA5" w:rsidRDefault="00DE3EA5" w:rsidP="00DE3EA5">
            <w:pPr>
              <w:spacing w:line="240" w:lineRule="auto"/>
              <w:jc w:val="center"/>
              <w:rPr>
                <w:rFonts w:ascii="微软雅黑" w:eastAsia="微软雅黑" w:hAnsi="微软雅黑"/>
                <w:b/>
                <w:sz w:val="24"/>
                <w:szCs w:val="24"/>
              </w:rPr>
            </w:pPr>
            <w:r w:rsidRPr="00DE3EA5">
              <w:rPr>
                <w:rFonts w:ascii="微软雅黑" w:eastAsia="微软雅黑" w:hAnsi="微软雅黑" w:hint="eastAsia"/>
                <w:bCs/>
                <w:szCs w:val="24"/>
              </w:rPr>
              <w:t>《</w:t>
            </w:r>
            <w:r w:rsidR="00911BF7">
              <w:rPr>
                <w:rFonts w:ascii="微软雅黑" w:eastAsia="微软雅黑" w:hAnsi="微软雅黑" w:hint="eastAsia"/>
                <w:szCs w:val="24"/>
              </w:rPr>
              <w:t>研发</w:t>
            </w:r>
            <w:r>
              <w:rPr>
                <w:rFonts w:ascii="微软雅黑" w:eastAsia="微软雅黑" w:hAnsi="微软雅黑" w:hint="eastAsia"/>
                <w:szCs w:val="24"/>
              </w:rPr>
              <w:t>项目</w:t>
            </w:r>
            <w:r w:rsidRPr="00DE3EA5">
              <w:rPr>
                <w:rFonts w:ascii="微软雅黑" w:eastAsia="微软雅黑" w:hAnsi="微软雅黑" w:hint="eastAsia"/>
                <w:szCs w:val="24"/>
              </w:rPr>
              <w:t>管理培训</w:t>
            </w:r>
            <w:r w:rsidRPr="00DE3EA5">
              <w:rPr>
                <w:rFonts w:ascii="微软雅黑" w:eastAsia="微软雅黑" w:hAnsi="微软雅黑" w:hint="eastAsia"/>
                <w:bCs/>
                <w:szCs w:val="24"/>
              </w:rPr>
              <w:t>》</w:t>
            </w:r>
          </w:p>
        </w:tc>
        <w:tc>
          <w:tcPr>
            <w:tcW w:w="4555" w:type="dxa"/>
          </w:tcPr>
          <w:p w:rsidR="00DE3EA5" w:rsidRPr="00DE3EA5" w:rsidRDefault="00DE3EA5" w:rsidP="00DE3EA5">
            <w:pPr>
              <w:spacing w:line="360" w:lineRule="exact"/>
              <w:jc w:val="center"/>
              <w:rPr>
                <w:rFonts w:ascii="微软雅黑" w:eastAsia="微软雅黑" w:hAnsi="微软雅黑"/>
                <w:bCs/>
                <w:szCs w:val="24"/>
              </w:rPr>
            </w:pPr>
            <w:r w:rsidRPr="00DE3EA5">
              <w:rPr>
                <w:rFonts w:ascii="微软雅黑" w:eastAsia="微软雅黑" w:hAnsi="微软雅黑" w:hint="eastAsia"/>
                <w:bCs/>
                <w:szCs w:val="24"/>
              </w:rPr>
              <w:t>东风乘用车有限公司</w:t>
            </w:r>
          </w:p>
          <w:p w:rsidR="00DE3EA5" w:rsidRPr="00DE3EA5" w:rsidRDefault="00DE3EA5" w:rsidP="00DE3EA5">
            <w:pPr>
              <w:spacing w:line="240" w:lineRule="auto"/>
              <w:jc w:val="center"/>
              <w:rPr>
                <w:rFonts w:ascii="微软雅黑" w:eastAsia="微软雅黑" w:hAnsi="微软雅黑"/>
                <w:b/>
                <w:sz w:val="24"/>
                <w:szCs w:val="24"/>
              </w:rPr>
            </w:pPr>
            <w:r w:rsidRPr="00DE3EA5">
              <w:rPr>
                <w:rFonts w:ascii="微软雅黑" w:eastAsia="微软雅黑" w:hAnsi="微软雅黑" w:hint="eastAsia"/>
                <w:bCs/>
                <w:szCs w:val="24"/>
              </w:rPr>
              <w:t>《</w:t>
            </w:r>
            <w:r w:rsidR="00911BF7">
              <w:rPr>
                <w:rFonts w:ascii="微软雅黑" w:eastAsia="微软雅黑" w:hAnsi="微软雅黑" w:hint="eastAsia"/>
                <w:szCs w:val="24"/>
              </w:rPr>
              <w:t>项目干系人沟通管理</w:t>
            </w:r>
            <w:r w:rsidRPr="00DE3EA5">
              <w:rPr>
                <w:rFonts w:ascii="微软雅黑" w:eastAsia="微软雅黑" w:hAnsi="微软雅黑" w:hint="eastAsia"/>
                <w:szCs w:val="24"/>
              </w:rPr>
              <w:t>》</w:t>
            </w:r>
          </w:p>
        </w:tc>
      </w:tr>
      <w:tr w:rsidR="00DE3EA5" w:rsidRPr="00DE3EA5" w:rsidTr="00B879C9">
        <w:trPr>
          <w:trHeight w:val="2857"/>
          <w:jc w:val="center"/>
        </w:trPr>
        <w:tc>
          <w:tcPr>
            <w:tcW w:w="4658" w:type="dxa"/>
          </w:tcPr>
          <w:p w:rsidR="00DE3EA5" w:rsidRPr="00DE3EA5" w:rsidRDefault="00DE3EA5" w:rsidP="00DE3EA5">
            <w:pPr>
              <w:spacing w:line="360" w:lineRule="exact"/>
              <w:ind w:firstLineChars="700" w:firstLine="1470"/>
              <w:rPr>
                <w:rFonts w:ascii="微软雅黑" w:eastAsia="微软雅黑" w:hAnsi="微软雅黑"/>
                <w:szCs w:val="24"/>
              </w:rPr>
            </w:pPr>
            <w:r w:rsidRPr="00DE3EA5">
              <w:rPr>
                <w:rFonts w:ascii="微软雅黑" w:eastAsia="微软雅黑" w:hAnsi="微软雅黑" w:hint="eastAsia"/>
                <w:szCs w:val="24"/>
              </w:rPr>
              <w:t>东风汽车有限公司</w:t>
            </w:r>
            <w:r w:rsidRPr="00DE3EA5">
              <w:rPr>
                <w:rFonts w:ascii="等线" w:eastAsia="等线" w:hAnsi="等线"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3360" behindDoc="0" locked="0" layoutInCell="1" allowOverlap="1" wp14:anchorId="29366723" wp14:editId="271F7E50">
                      <wp:simplePos x="0" y="0"/>
                      <wp:positionH relativeFrom="column">
                        <wp:posOffset>-33020</wp:posOffset>
                      </wp:positionH>
                      <wp:positionV relativeFrom="paragraph">
                        <wp:posOffset>54610</wp:posOffset>
                      </wp:positionV>
                      <wp:extent cx="2830195" cy="2280285"/>
                      <wp:effectExtent l="13970" t="12700" r="13335" b="12065"/>
                      <wp:wrapSquare wrapText="bothSides"/>
                      <wp:docPr id="20" name="文本框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30195" cy="22802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E3EA5" w:rsidRDefault="00DE3EA5" w:rsidP="00DE3EA5">
                                  <w:r w:rsidRPr="00B87E01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59BA0055" wp14:editId="4FAB9212">
                                        <wp:extent cx="2679700" cy="2012950"/>
                                        <wp:effectExtent l="0" t="0" r="6350" b="6350"/>
                                        <wp:docPr id="19" name="图片 19" descr="mmexport1475146949409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8" descr="mmexport1475146949409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3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679700" cy="201295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366723" id="文本框 20" o:spid="_x0000_s1029" type="#_x0000_t202" style="position:absolute;left:0;text-align:left;margin-left:-2.6pt;margin-top:4.3pt;width:222.85pt;height:179.55pt;z-index:251663360;visibility:visible;mso-wrap-style:non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" strokecolor="white">
                      <v:textbox style="mso-fit-shape-to-text:t">
                        <w:txbxContent>
                          <w:p w:rsidR="00DE3EA5" w:rsidRDefault="00DE3EA5" w:rsidP="00DE3EA5">
                            <w:r w:rsidRPr="00B87E01">
                              <w:rPr>
                                <w:noProof/>
                              </w:rPr>
                              <w:drawing>
                                <wp:inline distT="0" distB="0" distL="0" distR="0" wp14:anchorId="59BA0055" wp14:editId="4FAB9212">
                                  <wp:extent cx="2679700" cy="2012950"/>
                                  <wp:effectExtent l="0" t="0" r="6350" b="6350"/>
                                  <wp:docPr id="19" name="图片 19" descr="mmexport147514694940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" descr="mmexport147514694940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79700" cy="20129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DE3EA5" w:rsidRPr="00DE3EA5" w:rsidRDefault="00DE3EA5" w:rsidP="00DE3EA5">
            <w:pPr>
              <w:spacing w:line="360" w:lineRule="exact"/>
              <w:jc w:val="center"/>
              <w:rPr>
                <w:rFonts w:ascii="微软雅黑" w:eastAsia="微软雅黑" w:hAnsi="微软雅黑"/>
                <w:szCs w:val="24"/>
              </w:rPr>
            </w:pPr>
            <w:r>
              <w:rPr>
                <w:rFonts w:ascii="微软雅黑" w:eastAsia="微软雅黑" w:hAnsi="微软雅黑" w:hint="eastAsia"/>
                <w:szCs w:val="24"/>
              </w:rPr>
              <w:t>《</w:t>
            </w:r>
            <w:r w:rsidR="00D86186">
              <w:rPr>
                <w:rFonts w:ascii="微软雅黑" w:eastAsia="微软雅黑" w:hAnsi="微软雅黑" w:hint="eastAsia"/>
                <w:szCs w:val="24"/>
              </w:rPr>
              <w:t>项目质量管理</w:t>
            </w:r>
            <w:r w:rsidRPr="00DE3EA5">
              <w:rPr>
                <w:rFonts w:ascii="微软雅黑" w:eastAsia="微软雅黑" w:hAnsi="微软雅黑" w:hint="eastAsia"/>
                <w:szCs w:val="24"/>
              </w:rPr>
              <w:t>》</w:t>
            </w:r>
          </w:p>
        </w:tc>
        <w:tc>
          <w:tcPr>
            <w:tcW w:w="4555" w:type="dxa"/>
          </w:tcPr>
          <w:p w:rsidR="00DE3EA5" w:rsidRPr="00DE3EA5" w:rsidRDefault="00DE3EA5" w:rsidP="00DE3EA5">
            <w:pPr>
              <w:spacing w:line="360" w:lineRule="exact"/>
              <w:jc w:val="center"/>
              <w:rPr>
                <w:rFonts w:ascii="微软雅黑" w:eastAsia="微软雅黑" w:hAnsi="微软雅黑"/>
                <w:bCs/>
                <w:szCs w:val="24"/>
              </w:rPr>
            </w:pPr>
            <w:r w:rsidRPr="00DE3EA5">
              <w:rPr>
                <w:rFonts w:ascii="等线" w:eastAsia="等线" w:hAnsi="等线"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5408" behindDoc="0" locked="0" layoutInCell="1" allowOverlap="1" wp14:anchorId="7E3D794F" wp14:editId="1763B906">
                      <wp:simplePos x="0" y="0"/>
                      <wp:positionH relativeFrom="column">
                        <wp:posOffset>501650</wp:posOffset>
                      </wp:positionH>
                      <wp:positionV relativeFrom="paragraph">
                        <wp:posOffset>2463800</wp:posOffset>
                      </wp:positionV>
                      <wp:extent cx="2075180" cy="474345"/>
                      <wp:effectExtent l="10795" t="10160" r="9525" b="10795"/>
                      <wp:wrapSquare wrapText="bothSides"/>
                      <wp:docPr id="18" name="文本框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75180" cy="4743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E3EA5" w:rsidRPr="00E7205E" w:rsidRDefault="00DE3EA5" w:rsidP="00DE3EA5">
                                  <w:pPr>
                                    <w:spacing w:line="320" w:lineRule="exact"/>
                                    <w:ind w:firstLineChars="500" w:firstLine="1050"/>
                                    <w:rPr>
                                      <w:rFonts w:ascii="微软雅黑" w:eastAsia="微软雅黑" w:hAnsi="微软雅黑"/>
                                    </w:rPr>
                                  </w:pPr>
                                  <w:r w:rsidRPr="00E7205E">
                                    <w:rPr>
                                      <w:rFonts w:ascii="微软雅黑" w:eastAsia="微软雅黑" w:hAnsi="微软雅黑" w:hint="eastAsia"/>
                                    </w:rPr>
                                    <w:t>公开课</w:t>
                                  </w:r>
                                </w:p>
                                <w:p w:rsidR="00DE3EA5" w:rsidRPr="00E7205E" w:rsidRDefault="00D86186" w:rsidP="00DE3EA5">
                                  <w:pPr>
                                    <w:spacing w:line="320" w:lineRule="exact"/>
                                    <w:ind w:firstLineChars="300" w:firstLine="630"/>
                                    <w:rPr>
                                      <w:rFonts w:ascii="微软雅黑" w:eastAsia="微软雅黑" w:hAnsi="微软雅黑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 w:hint="eastAsia"/>
                                    </w:rPr>
                                    <w:t>《项目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</w:rPr>
                                    <w:t>风险管理</w:t>
                                  </w:r>
                                  <w:r w:rsidR="00DE3EA5" w:rsidRPr="00E7205E">
                                    <w:rPr>
                                      <w:rFonts w:ascii="微软雅黑" w:eastAsia="微软雅黑" w:hAnsi="微软雅黑" w:hint="eastAsia"/>
                                    </w:rPr>
                                    <w:t>》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E3D794F" id="文本框 18" o:spid="_x0000_s1030" type="#_x0000_t202" style="position:absolute;left:0;text-align:left;margin-left:39.5pt;margin-top:194pt;width:163.4pt;height:37.3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" strokecolor="white">
                      <v:textbox>
                        <w:txbxContent>
                          <w:p w:rsidR="00DE3EA5" w:rsidRPr="00E7205E" w:rsidRDefault="00DE3EA5" w:rsidP="00DE3EA5">
                            <w:pPr>
                              <w:spacing w:line="320" w:lineRule="exact"/>
                              <w:ind w:firstLineChars="500" w:firstLine="1050"/>
                              <w:rPr>
                                <w:rFonts w:ascii="微软雅黑" w:eastAsia="微软雅黑" w:hAnsi="微软雅黑"/>
                              </w:rPr>
                            </w:pPr>
                            <w:r w:rsidRPr="00E7205E">
                              <w:rPr>
                                <w:rFonts w:ascii="微软雅黑" w:eastAsia="微软雅黑" w:hAnsi="微软雅黑" w:hint="eastAsia"/>
                              </w:rPr>
                              <w:t>公开课</w:t>
                            </w:r>
                          </w:p>
                          <w:p w:rsidR="00DE3EA5" w:rsidRPr="00E7205E" w:rsidRDefault="00D86186" w:rsidP="00DE3EA5">
                            <w:pPr>
                              <w:spacing w:line="320" w:lineRule="exact"/>
                              <w:ind w:firstLineChars="300" w:firstLine="630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《项目</w:t>
                            </w:r>
                            <w:r>
                              <w:rPr>
                                <w:rFonts w:ascii="微软雅黑" w:eastAsia="微软雅黑" w:hAnsi="微软雅黑"/>
                              </w:rPr>
                              <w:t>风险管理</w:t>
                            </w:r>
                            <w:r w:rsidR="00DE3EA5" w:rsidRPr="00E7205E">
                              <w:rPr>
                                <w:rFonts w:ascii="微软雅黑" w:eastAsia="微软雅黑" w:hAnsi="微软雅黑" w:hint="eastAsia"/>
                              </w:rPr>
                              <w:t>》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DE3EA5">
              <w:rPr>
                <w:rFonts w:ascii="微软雅黑" w:eastAsia="微软雅黑" w:hAnsi="微软雅黑" w:hint="eastAsia"/>
                <w:bCs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7BDCF41" wp14:editId="77C4D3AA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54610</wp:posOffset>
                      </wp:positionV>
                      <wp:extent cx="2764790" cy="2280285"/>
                      <wp:effectExtent l="12700" t="12700" r="13335" b="12065"/>
                      <wp:wrapNone/>
                      <wp:docPr id="17" name="文本框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64790" cy="22802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E3EA5" w:rsidRDefault="00DE3EA5" w:rsidP="00DE3EA5">
                                  <w:r w:rsidRPr="00F57065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7C9E9681" wp14:editId="6B00DB28">
                                        <wp:extent cx="2800350" cy="2101850"/>
                                        <wp:effectExtent l="0" t="0" r="0" b="0"/>
                                        <wp:docPr id="16" name="图片 16" descr="IMG_20160927_19550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9" descr="IMG_20160927_19550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5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800350" cy="210185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BDCF41" id="文本框 17" o:spid="_x0000_s1031" type="#_x0000_t202" style="position:absolute;left:0;text-align:left;margin-left:-.1pt;margin-top:4.3pt;width:217.7pt;height:179.55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" strokecolor="white">
                      <v:textbox style="mso-fit-shape-to-text:t">
                        <w:txbxContent>
                          <w:p w:rsidR="00DE3EA5" w:rsidRDefault="00DE3EA5" w:rsidP="00DE3EA5">
                            <w:r w:rsidRPr="00F57065">
                              <w:rPr>
                                <w:noProof/>
                              </w:rPr>
                              <w:drawing>
                                <wp:inline distT="0" distB="0" distL="0" distR="0" wp14:anchorId="7C9E9681" wp14:editId="6B00DB28">
                                  <wp:extent cx="2800350" cy="2101850"/>
                                  <wp:effectExtent l="0" t="0" r="0" b="0"/>
                                  <wp:docPr id="16" name="图片 16" descr="IMG_20160927_19550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" descr="IMG_20160927_19550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00350" cy="21018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DE3EA5" w:rsidRPr="00DE3EA5" w:rsidRDefault="00DE3EA5" w:rsidP="00DE3EA5">
      <w:pPr>
        <w:spacing w:line="360" w:lineRule="exact"/>
        <w:rPr>
          <w:rFonts w:ascii="微软雅黑" w:eastAsia="微软雅黑" w:hAnsi="微软雅黑"/>
          <w:b/>
          <w:sz w:val="24"/>
          <w:szCs w:val="24"/>
        </w:rPr>
      </w:pPr>
    </w:p>
    <w:p w:rsidR="00DE3EA5" w:rsidRPr="00DE3EA5" w:rsidRDefault="00DE3EA5" w:rsidP="00DE3EA5">
      <w:pPr>
        <w:spacing w:line="360" w:lineRule="exact"/>
        <w:rPr>
          <w:rFonts w:ascii="微软雅黑" w:eastAsia="微软雅黑" w:hAnsi="微软雅黑"/>
          <w:b/>
          <w:sz w:val="24"/>
          <w:szCs w:val="24"/>
        </w:rPr>
      </w:pPr>
      <w:r w:rsidRPr="00DE3EA5">
        <w:rPr>
          <w:rFonts w:ascii="微软雅黑" w:eastAsia="微软雅黑" w:hAnsi="微软雅黑" w:hint="eastAsia"/>
          <w:b/>
          <w:sz w:val="24"/>
          <w:szCs w:val="24"/>
        </w:rPr>
        <w:t>部分专家评价照片：</w:t>
      </w:r>
    </w:p>
    <w:tbl>
      <w:tblPr>
        <w:tblW w:w="9918" w:type="dxa"/>
        <w:jc w:val="center"/>
        <w:tblBorders>
          <w:top w:val="single" w:sz="4" w:space="0" w:color="DBDBDB"/>
          <w:left w:val="single" w:sz="4" w:space="0" w:color="DBDBDB"/>
          <w:bottom w:val="single" w:sz="4" w:space="0" w:color="DBDBDB"/>
          <w:right w:val="single" w:sz="4" w:space="0" w:color="DBDBDB"/>
          <w:insideH w:val="single" w:sz="4" w:space="0" w:color="DBDBDB"/>
          <w:insideV w:val="single" w:sz="4" w:space="0" w:color="DBDBDB"/>
        </w:tblBorders>
        <w:tblLayout w:type="fixed"/>
        <w:tblLook w:val="0000" w:firstRow="0" w:lastRow="0" w:firstColumn="0" w:lastColumn="0" w:noHBand="0" w:noVBand="0"/>
      </w:tblPr>
      <w:tblGrid>
        <w:gridCol w:w="4891"/>
        <w:gridCol w:w="5027"/>
      </w:tblGrid>
      <w:tr w:rsidR="00DE3EA5" w:rsidRPr="00DE3EA5" w:rsidTr="00B879C9">
        <w:trPr>
          <w:trHeight w:val="2475"/>
          <w:jc w:val="center"/>
        </w:trPr>
        <w:tc>
          <w:tcPr>
            <w:tcW w:w="4891" w:type="dxa"/>
            <w:tcBorders>
              <w:bottom w:val="single" w:sz="12" w:space="0" w:color="C9C9C9"/>
            </w:tcBorders>
          </w:tcPr>
          <w:p w:rsidR="00DE3EA5" w:rsidRPr="00DE3EA5" w:rsidRDefault="00DE3EA5" w:rsidP="00DE3EA5">
            <w:pPr>
              <w:spacing w:line="240" w:lineRule="auto"/>
              <w:jc w:val="center"/>
              <w:rPr>
                <w:rFonts w:ascii="微软雅黑" w:eastAsia="微软雅黑" w:hAnsi="微软雅黑"/>
                <w:b/>
                <w:bCs/>
                <w:sz w:val="24"/>
                <w:szCs w:val="24"/>
              </w:rPr>
            </w:pPr>
            <w:r w:rsidRPr="00DE3EA5">
              <w:rPr>
                <w:rFonts w:ascii="微软雅黑" w:eastAsia="微软雅黑" w:hAnsi="微软雅黑"/>
                <w:b/>
                <w:noProof/>
                <w:sz w:val="24"/>
                <w:szCs w:val="24"/>
              </w:rPr>
              <w:lastRenderedPageBreak/>
              <w:drawing>
                <wp:inline distT="0" distB="0" distL="0" distR="0" wp14:anchorId="54F925E8" wp14:editId="75300693">
                  <wp:extent cx="3079750" cy="2070100"/>
                  <wp:effectExtent l="0" t="0" r="6350" b="6350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6524" r="663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9750" cy="207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27" w:type="dxa"/>
            <w:tcBorders>
              <w:bottom w:val="single" w:sz="12" w:space="0" w:color="C9C9C9"/>
            </w:tcBorders>
          </w:tcPr>
          <w:p w:rsidR="00DE3EA5" w:rsidRPr="00DE3EA5" w:rsidRDefault="00DE3EA5" w:rsidP="00DE3EA5">
            <w:pPr>
              <w:spacing w:line="240" w:lineRule="auto"/>
              <w:rPr>
                <w:rFonts w:ascii="微软雅黑" w:eastAsia="微软雅黑" w:hAnsi="微软雅黑"/>
                <w:b/>
                <w:bCs/>
                <w:sz w:val="24"/>
                <w:szCs w:val="24"/>
              </w:rPr>
            </w:pPr>
            <w:r w:rsidRPr="00DE3EA5">
              <w:rPr>
                <w:rFonts w:ascii="微软雅黑" w:eastAsia="微软雅黑" w:hAnsi="微软雅黑"/>
                <w:b/>
                <w:noProof/>
                <w:sz w:val="24"/>
                <w:szCs w:val="24"/>
              </w:rPr>
              <w:drawing>
                <wp:inline distT="0" distB="0" distL="0" distR="0" wp14:anchorId="4E7938AD" wp14:editId="1B8027AE">
                  <wp:extent cx="2914650" cy="2057400"/>
                  <wp:effectExtent l="0" t="0" r="0" b="0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409" t="17545" b="380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EA5" w:rsidRPr="00DE3EA5" w:rsidTr="00B879C9">
        <w:trPr>
          <w:trHeight w:val="336"/>
          <w:jc w:val="center"/>
        </w:trPr>
        <w:tc>
          <w:tcPr>
            <w:tcW w:w="4891" w:type="dxa"/>
          </w:tcPr>
          <w:p w:rsidR="00DE3EA5" w:rsidRPr="00DE3EA5" w:rsidRDefault="00DE3EA5" w:rsidP="00DE3EA5">
            <w:pPr>
              <w:spacing w:line="500" w:lineRule="exact"/>
              <w:jc w:val="center"/>
              <w:rPr>
                <w:rFonts w:ascii="微软雅黑" w:eastAsia="微软雅黑" w:hAnsi="微软雅黑"/>
                <w:bCs/>
                <w:szCs w:val="24"/>
                <w:highlight w:val="yellow"/>
              </w:rPr>
            </w:pPr>
            <w:r w:rsidRPr="00DE3EA5">
              <w:rPr>
                <w:rFonts w:ascii="微软雅黑" w:eastAsia="微软雅黑" w:hAnsi="微软雅黑" w:hint="eastAsia"/>
                <w:szCs w:val="24"/>
              </w:rPr>
              <w:t>日籍专家：福本</w:t>
            </w:r>
            <w:proofErr w:type="gramStart"/>
            <w:r w:rsidRPr="00DE3EA5">
              <w:rPr>
                <w:rFonts w:ascii="微软雅黑" w:eastAsia="微软雅黑" w:hAnsi="微软雅黑" w:hint="eastAsia"/>
                <w:szCs w:val="24"/>
              </w:rPr>
              <w:t>淳一</w:t>
            </w:r>
            <w:proofErr w:type="gramEnd"/>
            <w:r w:rsidRPr="00DE3EA5">
              <w:rPr>
                <w:rFonts w:ascii="微软雅黑" w:eastAsia="微软雅黑" w:hAnsi="微软雅黑" w:hint="eastAsia"/>
                <w:szCs w:val="24"/>
              </w:rPr>
              <w:t>先生的评价：</w:t>
            </w:r>
          </w:p>
          <w:p w:rsidR="00DE3EA5" w:rsidRPr="00DE3EA5" w:rsidRDefault="00DE3EA5" w:rsidP="00DE3EA5">
            <w:pPr>
              <w:spacing w:line="500" w:lineRule="exact"/>
              <w:jc w:val="center"/>
              <w:rPr>
                <w:rFonts w:ascii="微软雅黑" w:eastAsia="微软雅黑" w:hAnsi="微软雅黑"/>
                <w:b/>
                <w:bCs/>
                <w:szCs w:val="24"/>
                <w:highlight w:val="yellow"/>
              </w:rPr>
            </w:pPr>
            <w:r w:rsidRPr="00DE3EA5">
              <w:rPr>
                <w:rFonts w:ascii="微软雅黑" w:eastAsia="微软雅黑" w:hAnsi="微软雅黑" w:hint="eastAsia"/>
                <w:b/>
                <w:bCs/>
                <w:szCs w:val="24"/>
              </w:rPr>
              <w:t>采用新颖的方式，将理论与实际事例结合，易于理解并与实际业务直接连接的内容，是</w:t>
            </w:r>
            <w:proofErr w:type="gramStart"/>
            <w:r w:rsidRPr="00DE3EA5">
              <w:rPr>
                <w:rFonts w:ascii="微软雅黑" w:eastAsia="微软雅黑" w:hAnsi="微软雅黑" w:hint="eastAsia"/>
                <w:b/>
                <w:bCs/>
                <w:szCs w:val="24"/>
              </w:rPr>
              <w:t>此培训</w:t>
            </w:r>
            <w:proofErr w:type="gramEnd"/>
            <w:r w:rsidRPr="00DE3EA5">
              <w:rPr>
                <w:rFonts w:ascii="微软雅黑" w:eastAsia="微软雅黑" w:hAnsi="微软雅黑" w:hint="eastAsia"/>
                <w:b/>
                <w:bCs/>
                <w:szCs w:val="24"/>
              </w:rPr>
              <w:t>的优点</w:t>
            </w:r>
          </w:p>
        </w:tc>
        <w:tc>
          <w:tcPr>
            <w:tcW w:w="5027" w:type="dxa"/>
          </w:tcPr>
          <w:p w:rsidR="00DE3EA5" w:rsidRPr="00DE3EA5" w:rsidRDefault="00DE3EA5" w:rsidP="00DE3EA5">
            <w:pPr>
              <w:spacing w:line="500" w:lineRule="exact"/>
              <w:jc w:val="center"/>
              <w:rPr>
                <w:rFonts w:ascii="微软雅黑" w:eastAsia="微软雅黑" w:hAnsi="微软雅黑"/>
                <w:bCs/>
                <w:szCs w:val="24"/>
              </w:rPr>
            </w:pPr>
            <w:r w:rsidRPr="00DE3EA5">
              <w:rPr>
                <w:rFonts w:ascii="微软雅黑" w:eastAsia="微软雅黑" w:hAnsi="微软雅黑" w:hint="eastAsia"/>
                <w:bCs/>
                <w:szCs w:val="24"/>
              </w:rPr>
              <w:t>日籍专家：伊</w:t>
            </w:r>
            <w:proofErr w:type="gramStart"/>
            <w:r w:rsidRPr="00DE3EA5">
              <w:rPr>
                <w:rFonts w:ascii="微软雅黑" w:eastAsia="微软雅黑" w:hAnsi="微软雅黑" w:hint="eastAsia"/>
                <w:bCs/>
                <w:szCs w:val="24"/>
              </w:rPr>
              <w:t>藤大佐先生</w:t>
            </w:r>
            <w:proofErr w:type="gramEnd"/>
            <w:r w:rsidRPr="00DE3EA5">
              <w:rPr>
                <w:rFonts w:ascii="微软雅黑" w:eastAsia="微软雅黑" w:hAnsi="微软雅黑" w:hint="eastAsia"/>
                <w:bCs/>
                <w:szCs w:val="24"/>
              </w:rPr>
              <w:t>的积极评价：</w:t>
            </w:r>
          </w:p>
          <w:p w:rsidR="00DE3EA5" w:rsidRPr="00DE3EA5" w:rsidRDefault="00DE3EA5" w:rsidP="00DE3EA5">
            <w:pPr>
              <w:spacing w:line="500" w:lineRule="exact"/>
              <w:jc w:val="left"/>
              <w:rPr>
                <w:rFonts w:ascii="微软雅黑" w:eastAsia="微软雅黑" w:hAnsi="微软雅黑"/>
                <w:b/>
                <w:bCs/>
                <w:szCs w:val="24"/>
              </w:rPr>
            </w:pPr>
            <w:r w:rsidRPr="00DE3EA5">
              <w:rPr>
                <w:rFonts w:ascii="微软雅黑" w:eastAsia="微软雅黑" w:hAnsi="微软雅黑" w:hint="eastAsia"/>
                <w:b/>
                <w:bCs/>
                <w:szCs w:val="24"/>
              </w:rPr>
              <w:t>这是个很好的培训，希望这样的活动以后多开展，也希望每个员工都能积极的投入到</w:t>
            </w:r>
            <w:r>
              <w:rPr>
                <w:rFonts w:ascii="微软雅黑" w:eastAsia="微软雅黑" w:hAnsi="微软雅黑" w:hint="eastAsia"/>
                <w:b/>
                <w:bCs/>
                <w:szCs w:val="24"/>
              </w:rPr>
              <w:t>销售</w:t>
            </w:r>
            <w:r w:rsidRPr="00DE3EA5">
              <w:rPr>
                <w:rFonts w:ascii="微软雅黑" w:eastAsia="微软雅黑" w:hAnsi="微软雅黑" w:hint="eastAsia"/>
                <w:b/>
                <w:bCs/>
                <w:szCs w:val="24"/>
              </w:rPr>
              <w:t>培训中</w:t>
            </w:r>
          </w:p>
        </w:tc>
      </w:tr>
      <w:tr w:rsidR="00DE3EA5" w:rsidRPr="00DE3EA5" w:rsidTr="00B879C9">
        <w:trPr>
          <w:trHeight w:val="3929"/>
          <w:jc w:val="center"/>
        </w:trPr>
        <w:tc>
          <w:tcPr>
            <w:tcW w:w="4891" w:type="dxa"/>
          </w:tcPr>
          <w:p w:rsidR="00DE3EA5" w:rsidRPr="00DE3EA5" w:rsidRDefault="00DE3EA5" w:rsidP="00DE3EA5">
            <w:pPr>
              <w:spacing w:line="240" w:lineRule="auto"/>
              <w:jc w:val="center"/>
              <w:rPr>
                <w:rFonts w:ascii="微软雅黑" w:eastAsia="微软雅黑" w:hAnsi="微软雅黑"/>
                <w:b/>
                <w:sz w:val="24"/>
                <w:szCs w:val="24"/>
              </w:rPr>
            </w:pPr>
            <w:r w:rsidRPr="00DE3EA5">
              <w:rPr>
                <w:rFonts w:ascii="等线" w:eastAsia="等线" w:hAnsi="等线"/>
                <w:noProof/>
              </w:rPr>
              <w:drawing>
                <wp:inline distT="0" distB="0" distL="0" distR="0" wp14:anchorId="1E7F0818" wp14:editId="0A6637F2">
                  <wp:extent cx="2971800" cy="2197100"/>
                  <wp:effectExtent l="0" t="0" r="0" b="0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1800" cy="2197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27" w:type="dxa"/>
          </w:tcPr>
          <w:p w:rsidR="00DE3EA5" w:rsidRPr="00DE3EA5" w:rsidRDefault="00DE3EA5" w:rsidP="00DE3EA5">
            <w:pPr>
              <w:spacing w:line="240" w:lineRule="auto"/>
              <w:jc w:val="center"/>
              <w:rPr>
                <w:rFonts w:ascii="微软雅黑" w:eastAsia="微软雅黑" w:hAnsi="微软雅黑"/>
                <w:szCs w:val="24"/>
              </w:rPr>
            </w:pPr>
            <w:r w:rsidRPr="00DE3EA5">
              <w:rPr>
                <w:rFonts w:ascii="等线" w:eastAsia="等线" w:hAnsi="等线"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 wp14:anchorId="0E7CED5F" wp14:editId="69AB20AA">
                      <wp:simplePos x="0" y="0"/>
                      <wp:positionH relativeFrom="column">
                        <wp:align>center</wp:align>
                      </wp:positionH>
                      <wp:positionV relativeFrom="paragraph">
                        <wp:posOffset>183515</wp:posOffset>
                      </wp:positionV>
                      <wp:extent cx="2909570" cy="2082165"/>
                      <wp:effectExtent l="10160" t="12065" r="13970" b="10795"/>
                      <wp:wrapSquare wrapText="bothSides"/>
                      <wp:docPr id="15" name="文本框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09570" cy="20821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E3EA5" w:rsidRDefault="00DE3EA5" w:rsidP="00DE3EA5">
                                  <w:r w:rsidRPr="004B6440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2794C298" wp14:editId="10FA0C86">
                                        <wp:extent cx="2717800" cy="1847850"/>
                                        <wp:effectExtent l="0" t="0" r="6350" b="0"/>
                                        <wp:docPr id="22" name="图片 2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0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2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717800" cy="184785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7CED5F" id="文本框 15" o:spid="_x0000_s1032" type="#_x0000_t202" style="position:absolute;left:0;text-align:left;margin-left:0;margin-top:14.45pt;width:229.1pt;height:163.95pt;z-index:251666432;visibility:visible;mso-wrap-style:none;mso-width-percent:0;mso-height-percent:0;mso-wrap-distance-left:9pt;mso-wrap-distance-top:3.6pt;mso-wrap-distance-right:9pt;mso-wrap-distance-bottom:3.6pt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" strokecolor="white">
                      <v:textbox style="mso-fit-shape-to-text:t">
                        <w:txbxContent>
                          <w:p w:rsidR="00DE3EA5" w:rsidRDefault="00DE3EA5" w:rsidP="00DE3EA5">
                            <w:r w:rsidRPr="004B6440">
                              <w:rPr>
                                <w:noProof/>
                              </w:rPr>
                              <w:drawing>
                                <wp:inline distT="0" distB="0" distL="0" distR="0" wp14:anchorId="2794C298" wp14:editId="10FA0C86">
                                  <wp:extent cx="2717800" cy="1847850"/>
                                  <wp:effectExtent l="0" t="0" r="6350" b="0"/>
                                  <wp:docPr id="22" name="图片 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17800" cy="18478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DE3EA5" w:rsidRPr="00DE3EA5" w:rsidTr="00B879C9">
        <w:trPr>
          <w:trHeight w:val="1014"/>
          <w:jc w:val="center"/>
        </w:trPr>
        <w:tc>
          <w:tcPr>
            <w:tcW w:w="4891" w:type="dxa"/>
          </w:tcPr>
          <w:p w:rsidR="00DE3EA5" w:rsidRPr="00DE3EA5" w:rsidRDefault="00DE3EA5" w:rsidP="00DE3EA5">
            <w:pPr>
              <w:spacing w:line="520" w:lineRule="exact"/>
              <w:jc w:val="center"/>
              <w:rPr>
                <w:rFonts w:ascii="微软雅黑" w:eastAsia="微软雅黑" w:hAnsi="微软雅黑"/>
                <w:bCs/>
                <w:szCs w:val="24"/>
                <w:highlight w:val="yellow"/>
              </w:rPr>
            </w:pPr>
            <w:r w:rsidRPr="00DE3EA5">
              <w:rPr>
                <w:rFonts w:ascii="微软雅黑" w:eastAsia="微软雅黑" w:hAnsi="微软雅黑" w:hint="eastAsia"/>
                <w:szCs w:val="24"/>
              </w:rPr>
              <w:t>郑州日产高管：孙稳（总）的评价：</w:t>
            </w:r>
          </w:p>
          <w:p w:rsidR="00DE3EA5" w:rsidRPr="00DE3EA5" w:rsidRDefault="00DE3EA5" w:rsidP="00DE3EA5">
            <w:pPr>
              <w:spacing w:line="520" w:lineRule="exact"/>
              <w:jc w:val="left"/>
              <w:rPr>
                <w:rFonts w:ascii="微软雅黑" w:eastAsia="微软雅黑" w:hAnsi="微软雅黑"/>
                <w:b/>
                <w:sz w:val="24"/>
                <w:szCs w:val="24"/>
              </w:rPr>
            </w:pPr>
            <w:r w:rsidRPr="00DE3EA5">
              <w:rPr>
                <w:rFonts w:ascii="微软雅黑" w:eastAsia="微软雅黑" w:hAnsi="微软雅黑" w:hint="eastAsia"/>
                <w:b/>
                <w:sz w:val="22"/>
                <w:szCs w:val="24"/>
              </w:rPr>
              <w:t>本次</w:t>
            </w:r>
            <w:r>
              <w:rPr>
                <w:rFonts w:ascii="微软雅黑" w:eastAsia="微软雅黑" w:hAnsi="微软雅黑" w:hint="eastAsia"/>
                <w:b/>
                <w:sz w:val="22"/>
                <w:szCs w:val="24"/>
              </w:rPr>
              <w:t>销售</w:t>
            </w:r>
            <w:r w:rsidRPr="00DE3EA5">
              <w:rPr>
                <w:rFonts w:ascii="微软雅黑" w:eastAsia="微软雅黑" w:hAnsi="微软雅黑" w:hint="eastAsia"/>
                <w:b/>
                <w:sz w:val="22"/>
                <w:szCs w:val="24"/>
              </w:rPr>
              <w:t>培训，目标明确、逻辑严谨、理论联系实际，课程内容丰富，达到了预期的效果</w:t>
            </w:r>
          </w:p>
        </w:tc>
        <w:tc>
          <w:tcPr>
            <w:tcW w:w="5027" w:type="dxa"/>
          </w:tcPr>
          <w:p w:rsidR="00DE3EA5" w:rsidRPr="00DE3EA5" w:rsidRDefault="00DE3EA5" w:rsidP="00DE3EA5">
            <w:pPr>
              <w:spacing w:line="520" w:lineRule="exact"/>
              <w:jc w:val="left"/>
              <w:rPr>
                <w:rFonts w:ascii="微软雅黑" w:eastAsia="微软雅黑" w:hAnsi="微软雅黑"/>
                <w:bCs/>
                <w:szCs w:val="24"/>
              </w:rPr>
            </w:pPr>
            <w:r w:rsidRPr="00DE3EA5">
              <w:rPr>
                <w:rFonts w:ascii="微软雅黑" w:eastAsia="微软雅黑" w:hAnsi="微软雅黑" w:hint="eastAsia"/>
                <w:bCs/>
                <w:szCs w:val="24"/>
              </w:rPr>
              <w:t>东风汽车股份有限公司高管：张海波（总）的评价</w:t>
            </w:r>
          </w:p>
          <w:p w:rsidR="00DE3EA5" w:rsidRPr="00DE3EA5" w:rsidRDefault="00DE3EA5" w:rsidP="00DE3EA5">
            <w:pPr>
              <w:spacing w:line="520" w:lineRule="exact"/>
              <w:jc w:val="left"/>
              <w:rPr>
                <w:rFonts w:ascii="微软雅黑" w:eastAsia="微软雅黑" w:hAnsi="微软雅黑"/>
                <w:b/>
                <w:sz w:val="24"/>
                <w:szCs w:val="24"/>
              </w:rPr>
            </w:pPr>
            <w:r w:rsidRPr="00DE3EA5">
              <w:rPr>
                <w:rFonts w:ascii="微软雅黑" w:eastAsia="微软雅黑" w:hAnsi="微软雅黑" w:hint="eastAsia"/>
                <w:b/>
                <w:sz w:val="24"/>
                <w:szCs w:val="24"/>
              </w:rPr>
              <w:t>本次培训员工积极参与，培训效果远远超出了预期效果</w:t>
            </w:r>
          </w:p>
        </w:tc>
      </w:tr>
    </w:tbl>
    <w:p w:rsidR="00DE3EA5" w:rsidRPr="00DE3EA5" w:rsidRDefault="00DE3EA5" w:rsidP="00DE3EA5">
      <w:pPr>
        <w:spacing w:line="360" w:lineRule="exact"/>
        <w:rPr>
          <w:rFonts w:ascii="微软雅黑" w:eastAsia="微软雅黑" w:hAnsi="微软雅黑"/>
          <w:b/>
          <w:sz w:val="24"/>
          <w:szCs w:val="24"/>
        </w:rPr>
      </w:pPr>
    </w:p>
    <w:p w:rsidR="00DE3EA5" w:rsidRPr="00DE3EA5" w:rsidRDefault="00DE3EA5" w:rsidP="00D05919">
      <w:pPr>
        <w:rPr>
          <w:rFonts w:ascii="微软雅黑" w:eastAsia="微软雅黑" w:hAnsi="微软雅黑"/>
          <w:b/>
          <w:sz w:val="22"/>
        </w:rPr>
      </w:pPr>
    </w:p>
    <w:p w:rsidR="00B05369" w:rsidRDefault="00B05369" w:rsidP="00D05919">
      <w:pPr>
        <w:rPr>
          <w:rFonts w:ascii="微软雅黑" w:eastAsia="微软雅黑" w:hAnsi="微软雅黑"/>
          <w:b/>
          <w:sz w:val="28"/>
        </w:rPr>
      </w:pPr>
    </w:p>
    <w:sectPr w:rsidR="00B05369" w:rsidSect="007B0800">
      <w:headerReference w:type="default" r:id="rId22"/>
      <w:pgSz w:w="11906" w:h="16838"/>
      <w:pgMar w:top="1134" w:right="1134" w:bottom="1134" w:left="1134" w:header="567" w:footer="771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79C7" w:rsidRDefault="005A79C7" w:rsidP="00410D12">
      <w:r>
        <w:separator/>
      </w:r>
    </w:p>
  </w:endnote>
  <w:endnote w:type="continuationSeparator" w:id="0">
    <w:p w:rsidR="005A79C7" w:rsidRDefault="005A79C7" w:rsidP="00410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 Light">
    <w:altName w:val="微软雅黑"/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79C7" w:rsidRDefault="005A79C7" w:rsidP="00410D12">
      <w:r>
        <w:separator/>
      </w:r>
    </w:p>
  </w:footnote>
  <w:footnote w:type="continuationSeparator" w:id="0">
    <w:p w:rsidR="005A79C7" w:rsidRDefault="005A79C7" w:rsidP="00410D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199B" w:rsidRPr="002022E1" w:rsidRDefault="00A44A37" w:rsidP="00BB2E92">
    <w:pPr>
      <w:rPr>
        <w:rFonts w:ascii="微软雅黑 Light" w:eastAsia="微软雅黑 Light" w:hAnsi="微软雅黑 Light" w:hint="eastAsia"/>
      </w:rPr>
    </w:pPr>
    <w:r w:rsidRPr="002022E1">
      <w:rPr>
        <w:rFonts w:ascii="微软雅黑 Light" w:eastAsia="微软雅黑 Light" w:hAnsi="微软雅黑 Light"/>
        <w:noProof/>
      </w:rPr>
      <mc:AlternateContent>
        <mc:Choice Requires="wps">
          <w:drawing>
            <wp:anchor distT="4294967295" distB="4294967295" distL="114300" distR="114300" simplePos="0" relativeHeight="251657216" behindDoc="0" locked="0" layoutInCell="1" allowOverlap="1">
              <wp:simplePos x="0" y="0"/>
              <wp:positionH relativeFrom="column">
                <wp:posOffset>-1362075</wp:posOffset>
              </wp:positionH>
              <wp:positionV relativeFrom="paragraph">
                <wp:posOffset>274319</wp:posOffset>
              </wp:positionV>
              <wp:extent cx="8185785" cy="0"/>
              <wp:effectExtent l="0" t="0" r="5715" b="0"/>
              <wp:wrapNone/>
              <wp:docPr id="11" name="直接连接符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8185785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rgbClr val="C0504D">
                            <a:shade val="95000"/>
                            <a:satMod val="105000"/>
                          </a:srgb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E6E7706" id="直接连接符 4" o:spid="_x0000_s1026" style="position:absolute;left:0;text-align:left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107.25pt,21.6pt" to="537.3pt,2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" strokecolor="#be4b48">
              <o:lock v:ext="edit" shapetype="f"/>
            </v:line>
          </w:pict>
        </mc:Fallback>
      </mc:AlternateContent>
    </w:r>
    <w:r w:rsidRPr="002022E1">
      <w:rPr>
        <w:rFonts w:ascii="微软雅黑 Light" w:eastAsia="微软雅黑 Light" w:hAnsi="微软雅黑 Light"/>
        <w:noProof/>
      </w:rPr>
      <mc:AlternateContent>
        <mc:Choice Requires="wps">
          <w:drawing>
            <wp:anchor distT="4294967295" distB="4294967295" distL="114300" distR="114300" simplePos="0" relativeHeight="251658240" behindDoc="0" locked="0" layoutInCell="1" allowOverlap="1">
              <wp:simplePos x="0" y="0"/>
              <wp:positionH relativeFrom="column">
                <wp:posOffset>-1362075</wp:posOffset>
              </wp:positionH>
              <wp:positionV relativeFrom="paragraph">
                <wp:posOffset>321944</wp:posOffset>
              </wp:positionV>
              <wp:extent cx="8185785" cy="0"/>
              <wp:effectExtent l="0" t="0" r="5715" b="0"/>
              <wp:wrapNone/>
              <wp:docPr id="8" name="直接连接符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8185785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rgbClr val="C0504D">
                            <a:shade val="95000"/>
                            <a:satMod val="105000"/>
                          </a:srgb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352DF42" id="直接连接符 7" o:spid="_x0000_s1026" style="position:absolute;left:0;text-align:left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107.25pt,25.35pt" to="537.3pt,2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" strokecolor="#be4b48"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51FBE"/>
    <w:multiLevelType w:val="hybridMultilevel"/>
    <w:tmpl w:val="F732EF22"/>
    <w:lvl w:ilvl="0" w:tplc="0409000B">
      <w:start w:val="1"/>
      <w:numFmt w:val="bullet"/>
      <w:lvlText w:val="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" w15:restartNumberingAfterBreak="0">
    <w:nsid w:val="00AE469A"/>
    <w:multiLevelType w:val="multilevel"/>
    <w:tmpl w:val="6930CF9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328329B"/>
    <w:multiLevelType w:val="hybridMultilevel"/>
    <w:tmpl w:val="0002847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4D75946"/>
    <w:multiLevelType w:val="multilevel"/>
    <w:tmpl w:val="1F36A6A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21E4E3D"/>
    <w:multiLevelType w:val="hybridMultilevel"/>
    <w:tmpl w:val="672678FE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17F6698C"/>
    <w:multiLevelType w:val="hybridMultilevel"/>
    <w:tmpl w:val="8528F654"/>
    <w:lvl w:ilvl="0" w:tplc="0409000B">
      <w:start w:val="1"/>
      <w:numFmt w:val="bullet"/>
      <w:lvlText w:val=""/>
      <w:lvlJc w:val="left"/>
      <w:pPr>
        <w:ind w:left="9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2" w:hanging="420"/>
      </w:pPr>
      <w:rPr>
        <w:rFonts w:ascii="Wingdings" w:hAnsi="Wingdings" w:hint="default"/>
      </w:rPr>
    </w:lvl>
  </w:abstractNum>
  <w:abstractNum w:abstractNumId="6" w15:restartNumberingAfterBreak="0">
    <w:nsid w:val="19BB4EB7"/>
    <w:multiLevelType w:val="hybridMultilevel"/>
    <w:tmpl w:val="019E53A0"/>
    <w:lvl w:ilvl="0" w:tplc="0409000B">
      <w:start w:val="1"/>
      <w:numFmt w:val="bullet"/>
      <w:lvlText w:val="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7" w15:restartNumberingAfterBreak="0">
    <w:nsid w:val="1B106A50"/>
    <w:multiLevelType w:val="multilevel"/>
    <w:tmpl w:val="5B52F5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252401F7"/>
    <w:multiLevelType w:val="hybridMultilevel"/>
    <w:tmpl w:val="0F409024"/>
    <w:lvl w:ilvl="0" w:tplc="0409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3FD168B3"/>
    <w:multiLevelType w:val="hybridMultilevel"/>
    <w:tmpl w:val="C89A61F6"/>
    <w:lvl w:ilvl="0" w:tplc="04090001">
      <w:start w:val="1"/>
      <w:numFmt w:val="bullet"/>
      <w:lvlText w:val=""/>
      <w:lvlJc w:val="left"/>
      <w:pPr>
        <w:ind w:left="1129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549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6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9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09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2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9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69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89" w:hanging="420"/>
      </w:pPr>
      <w:rPr>
        <w:rFonts w:ascii="Wingdings" w:hAnsi="Wingdings" w:hint="default"/>
      </w:rPr>
    </w:lvl>
  </w:abstractNum>
  <w:abstractNum w:abstractNumId="10" w15:restartNumberingAfterBreak="0">
    <w:nsid w:val="496F6067"/>
    <w:multiLevelType w:val="multilevel"/>
    <w:tmpl w:val="0F185B0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4E77855"/>
    <w:multiLevelType w:val="hybridMultilevel"/>
    <w:tmpl w:val="9FB69E02"/>
    <w:lvl w:ilvl="0" w:tplc="0409000B">
      <w:start w:val="1"/>
      <w:numFmt w:val="bullet"/>
      <w:lvlText w:val="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2" w15:restartNumberingAfterBreak="0">
    <w:nsid w:val="56C33CD2"/>
    <w:multiLevelType w:val="multilevel"/>
    <w:tmpl w:val="17FC748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5A7F791A"/>
    <w:multiLevelType w:val="hybridMultilevel"/>
    <w:tmpl w:val="5BDC5B8C"/>
    <w:lvl w:ilvl="0" w:tplc="0409000B">
      <w:start w:val="1"/>
      <w:numFmt w:val="bullet"/>
      <w:lvlText w:val="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4" w15:restartNumberingAfterBreak="0">
    <w:nsid w:val="66C85078"/>
    <w:multiLevelType w:val="hybridMultilevel"/>
    <w:tmpl w:val="7E029AB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6E515979"/>
    <w:multiLevelType w:val="hybridMultilevel"/>
    <w:tmpl w:val="9BC43260"/>
    <w:lvl w:ilvl="0" w:tplc="0409000B">
      <w:start w:val="1"/>
      <w:numFmt w:val="bullet"/>
      <w:lvlText w:val="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6" w15:restartNumberingAfterBreak="0">
    <w:nsid w:val="7419353F"/>
    <w:multiLevelType w:val="multilevel"/>
    <w:tmpl w:val="DB947E4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75DE205F"/>
    <w:multiLevelType w:val="hybridMultilevel"/>
    <w:tmpl w:val="2BEED780"/>
    <w:lvl w:ilvl="0" w:tplc="0409000B">
      <w:start w:val="1"/>
      <w:numFmt w:val="bullet"/>
      <w:lvlText w:val="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8" w15:restartNumberingAfterBreak="0">
    <w:nsid w:val="79FD2298"/>
    <w:multiLevelType w:val="multilevel"/>
    <w:tmpl w:val="9710D6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1"/>
  </w:num>
  <w:num w:numId="2">
    <w:abstractNumId w:val="14"/>
  </w:num>
  <w:num w:numId="3">
    <w:abstractNumId w:val="13"/>
  </w:num>
  <w:num w:numId="4">
    <w:abstractNumId w:val="8"/>
  </w:num>
  <w:num w:numId="5">
    <w:abstractNumId w:val="2"/>
  </w:num>
  <w:num w:numId="6">
    <w:abstractNumId w:val="7"/>
  </w:num>
  <w:num w:numId="7">
    <w:abstractNumId w:val="14"/>
  </w:num>
  <w:num w:numId="8">
    <w:abstractNumId w:val="11"/>
  </w:num>
  <w:num w:numId="9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</w:num>
  <w:num w:numId="11">
    <w:abstractNumId w:val="15"/>
  </w:num>
  <w:num w:numId="1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</w:num>
  <w:num w:numId="14">
    <w:abstractNumId w:val="18"/>
  </w:num>
  <w:num w:numId="15">
    <w:abstractNumId w:val="16"/>
  </w:num>
  <w:num w:numId="16">
    <w:abstractNumId w:val="12"/>
  </w:num>
  <w:num w:numId="17">
    <w:abstractNumId w:val="3"/>
  </w:num>
  <w:num w:numId="18">
    <w:abstractNumId w:val="9"/>
  </w:num>
  <w:num w:numId="19">
    <w:abstractNumId w:val="10"/>
  </w:num>
  <w:num w:numId="20">
    <w:abstractNumId w:val="17"/>
  </w:num>
  <w:num w:numId="21">
    <w:abstractNumId w:val="1"/>
  </w:num>
  <w:num w:numId="22">
    <w:abstractNumId w:val="6"/>
  </w:num>
  <w:num w:numId="23">
    <w:abstractNumId w:val="0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D51"/>
    <w:rsid w:val="000112FA"/>
    <w:rsid w:val="00011997"/>
    <w:rsid w:val="0003090E"/>
    <w:rsid w:val="00036E38"/>
    <w:rsid w:val="00045D7B"/>
    <w:rsid w:val="00050F89"/>
    <w:rsid w:val="000533FC"/>
    <w:rsid w:val="00054D61"/>
    <w:rsid w:val="00057E30"/>
    <w:rsid w:val="00062730"/>
    <w:rsid w:val="000A04DD"/>
    <w:rsid w:val="000B43F0"/>
    <w:rsid w:val="000C6790"/>
    <w:rsid w:val="000D2761"/>
    <w:rsid w:val="000F4817"/>
    <w:rsid w:val="001102F9"/>
    <w:rsid w:val="00130503"/>
    <w:rsid w:val="00137C6A"/>
    <w:rsid w:val="00140EE3"/>
    <w:rsid w:val="001779F7"/>
    <w:rsid w:val="001A1792"/>
    <w:rsid w:val="001A25E9"/>
    <w:rsid w:val="001B0D12"/>
    <w:rsid w:val="001C0699"/>
    <w:rsid w:val="001C5F98"/>
    <w:rsid w:val="001D0590"/>
    <w:rsid w:val="001D0788"/>
    <w:rsid w:val="001D3841"/>
    <w:rsid w:val="001E5BB7"/>
    <w:rsid w:val="001E7C55"/>
    <w:rsid w:val="002022E1"/>
    <w:rsid w:val="00203D71"/>
    <w:rsid w:val="00226A6F"/>
    <w:rsid w:val="00232ED8"/>
    <w:rsid w:val="00235433"/>
    <w:rsid w:val="00241BE4"/>
    <w:rsid w:val="00252711"/>
    <w:rsid w:val="00263775"/>
    <w:rsid w:val="00266916"/>
    <w:rsid w:val="002669D0"/>
    <w:rsid w:val="00275CD2"/>
    <w:rsid w:val="0028353F"/>
    <w:rsid w:val="002839BC"/>
    <w:rsid w:val="00291180"/>
    <w:rsid w:val="00297275"/>
    <w:rsid w:val="002A1ABB"/>
    <w:rsid w:val="002A4BCF"/>
    <w:rsid w:val="002B0AF0"/>
    <w:rsid w:val="002C02FD"/>
    <w:rsid w:val="002E1C66"/>
    <w:rsid w:val="002F5DC7"/>
    <w:rsid w:val="00364DE1"/>
    <w:rsid w:val="003706FD"/>
    <w:rsid w:val="003728C6"/>
    <w:rsid w:val="003A457D"/>
    <w:rsid w:val="003A7A9F"/>
    <w:rsid w:val="003B516A"/>
    <w:rsid w:val="003C4B32"/>
    <w:rsid w:val="003D3D35"/>
    <w:rsid w:val="003E034B"/>
    <w:rsid w:val="00410D12"/>
    <w:rsid w:val="00413A3E"/>
    <w:rsid w:val="0043025B"/>
    <w:rsid w:val="004615BA"/>
    <w:rsid w:val="00473E50"/>
    <w:rsid w:val="00487F01"/>
    <w:rsid w:val="004A269F"/>
    <w:rsid w:val="004B0238"/>
    <w:rsid w:val="004B2D66"/>
    <w:rsid w:val="004C370B"/>
    <w:rsid w:val="004C429B"/>
    <w:rsid w:val="004D151C"/>
    <w:rsid w:val="004D3598"/>
    <w:rsid w:val="00500DC7"/>
    <w:rsid w:val="005039FD"/>
    <w:rsid w:val="00530A8D"/>
    <w:rsid w:val="00533220"/>
    <w:rsid w:val="005366DD"/>
    <w:rsid w:val="00547107"/>
    <w:rsid w:val="0055283C"/>
    <w:rsid w:val="005677BC"/>
    <w:rsid w:val="005858DA"/>
    <w:rsid w:val="005A1885"/>
    <w:rsid w:val="005A79C7"/>
    <w:rsid w:val="005C215A"/>
    <w:rsid w:val="005D7E9B"/>
    <w:rsid w:val="005F2F07"/>
    <w:rsid w:val="006372F5"/>
    <w:rsid w:val="006655CB"/>
    <w:rsid w:val="00681F2F"/>
    <w:rsid w:val="006859BE"/>
    <w:rsid w:val="006A606A"/>
    <w:rsid w:val="006C1CFE"/>
    <w:rsid w:val="006C230E"/>
    <w:rsid w:val="006C3F95"/>
    <w:rsid w:val="006D1769"/>
    <w:rsid w:val="006D6ADF"/>
    <w:rsid w:val="00722BC1"/>
    <w:rsid w:val="00730E55"/>
    <w:rsid w:val="00755075"/>
    <w:rsid w:val="00760D0E"/>
    <w:rsid w:val="00763EEF"/>
    <w:rsid w:val="00764BF0"/>
    <w:rsid w:val="00770BB2"/>
    <w:rsid w:val="00793C5C"/>
    <w:rsid w:val="007A0AE0"/>
    <w:rsid w:val="007A6F9E"/>
    <w:rsid w:val="007B0800"/>
    <w:rsid w:val="007E13CC"/>
    <w:rsid w:val="007F0B7C"/>
    <w:rsid w:val="008048E8"/>
    <w:rsid w:val="00831BB3"/>
    <w:rsid w:val="0083355D"/>
    <w:rsid w:val="00850F5E"/>
    <w:rsid w:val="0086755D"/>
    <w:rsid w:val="0087297B"/>
    <w:rsid w:val="0089350C"/>
    <w:rsid w:val="008A17F0"/>
    <w:rsid w:val="008C4709"/>
    <w:rsid w:val="008F3C0D"/>
    <w:rsid w:val="009001AA"/>
    <w:rsid w:val="00911BF7"/>
    <w:rsid w:val="00911EA0"/>
    <w:rsid w:val="0092488D"/>
    <w:rsid w:val="00972A58"/>
    <w:rsid w:val="00992A5D"/>
    <w:rsid w:val="00997F88"/>
    <w:rsid w:val="009A53D6"/>
    <w:rsid w:val="009B0C78"/>
    <w:rsid w:val="009D3743"/>
    <w:rsid w:val="009F1849"/>
    <w:rsid w:val="009F19C4"/>
    <w:rsid w:val="009F4C9C"/>
    <w:rsid w:val="00A03E26"/>
    <w:rsid w:val="00A44A37"/>
    <w:rsid w:val="00A45176"/>
    <w:rsid w:val="00A45CF6"/>
    <w:rsid w:val="00A46487"/>
    <w:rsid w:val="00A52913"/>
    <w:rsid w:val="00A54194"/>
    <w:rsid w:val="00A556C7"/>
    <w:rsid w:val="00A64C05"/>
    <w:rsid w:val="00A67136"/>
    <w:rsid w:val="00A81333"/>
    <w:rsid w:val="00A857D3"/>
    <w:rsid w:val="00A90E78"/>
    <w:rsid w:val="00AA2156"/>
    <w:rsid w:val="00AA2B3C"/>
    <w:rsid w:val="00AB04B5"/>
    <w:rsid w:val="00AB4FF1"/>
    <w:rsid w:val="00AB6302"/>
    <w:rsid w:val="00AF43F4"/>
    <w:rsid w:val="00AF5EA6"/>
    <w:rsid w:val="00AF61AE"/>
    <w:rsid w:val="00B01038"/>
    <w:rsid w:val="00B05369"/>
    <w:rsid w:val="00B14431"/>
    <w:rsid w:val="00B1529A"/>
    <w:rsid w:val="00B5199B"/>
    <w:rsid w:val="00B959C0"/>
    <w:rsid w:val="00BB2E92"/>
    <w:rsid w:val="00BB3D51"/>
    <w:rsid w:val="00BC41D8"/>
    <w:rsid w:val="00BD57AE"/>
    <w:rsid w:val="00BD5C3C"/>
    <w:rsid w:val="00BE2E1C"/>
    <w:rsid w:val="00C05C22"/>
    <w:rsid w:val="00C27D66"/>
    <w:rsid w:val="00C44506"/>
    <w:rsid w:val="00C549F8"/>
    <w:rsid w:val="00C62C38"/>
    <w:rsid w:val="00C64020"/>
    <w:rsid w:val="00C8267C"/>
    <w:rsid w:val="00C90A34"/>
    <w:rsid w:val="00C90A84"/>
    <w:rsid w:val="00C96A93"/>
    <w:rsid w:val="00CB09FC"/>
    <w:rsid w:val="00CB38DF"/>
    <w:rsid w:val="00CC41DC"/>
    <w:rsid w:val="00CD576A"/>
    <w:rsid w:val="00CE2307"/>
    <w:rsid w:val="00D00A86"/>
    <w:rsid w:val="00D05919"/>
    <w:rsid w:val="00D32C00"/>
    <w:rsid w:val="00D351DB"/>
    <w:rsid w:val="00D40E60"/>
    <w:rsid w:val="00D45D0A"/>
    <w:rsid w:val="00D46635"/>
    <w:rsid w:val="00D54A4F"/>
    <w:rsid w:val="00D724CD"/>
    <w:rsid w:val="00D77D90"/>
    <w:rsid w:val="00D859A5"/>
    <w:rsid w:val="00D86186"/>
    <w:rsid w:val="00D91ADE"/>
    <w:rsid w:val="00D9402F"/>
    <w:rsid w:val="00D96756"/>
    <w:rsid w:val="00DA0693"/>
    <w:rsid w:val="00DC1CAE"/>
    <w:rsid w:val="00DD104E"/>
    <w:rsid w:val="00DD6826"/>
    <w:rsid w:val="00DE3EA5"/>
    <w:rsid w:val="00E02F2D"/>
    <w:rsid w:val="00E1078E"/>
    <w:rsid w:val="00E210D9"/>
    <w:rsid w:val="00E23400"/>
    <w:rsid w:val="00E24059"/>
    <w:rsid w:val="00E3135B"/>
    <w:rsid w:val="00E55F1D"/>
    <w:rsid w:val="00E7461B"/>
    <w:rsid w:val="00E75DB6"/>
    <w:rsid w:val="00E92ABE"/>
    <w:rsid w:val="00EB208A"/>
    <w:rsid w:val="00EB640F"/>
    <w:rsid w:val="00EF79DE"/>
    <w:rsid w:val="00F26B67"/>
    <w:rsid w:val="00F30106"/>
    <w:rsid w:val="00F34051"/>
    <w:rsid w:val="00F660D1"/>
    <w:rsid w:val="00F67A6B"/>
    <w:rsid w:val="00F7552D"/>
    <w:rsid w:val="00F864DA"/>
    <w:rsid w:val="00F8741A"/>
    <w:rsid w:val="00F91008"/>
    <w:rsid w:val="00FB2752"/>
    <w:rsid w:val="00FB3167"/>
    <w:rsid w:val="00FE6339"/>
    <w:rsid w:val="00FF6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07AC48"/>
  <w15:chartTrackingRefBased/>
  <w15:docId w15:val="{D89AC158-349F-4CE9-AD46-EB43FEF68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4FF1"/>
    <w:pPr>
      <w:widowControl w:val="0"/>
      <w:spacing w:line="360" w:lineRule="auto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BB3D51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  <w:lang w:val="x-none" w:eastAsia="x-none"/>
    </w:rPr>
  </w:style>
  <w:style w:type="paragraph" w:styleId="2">
    <w:name w:val="heading 2"/>
    <w:basedOn w:val="a"/>
    <w:next w:val="a"/>
    <w:link w:val="20"/>
    <w:uiPriority w:val="9"/>
    <w:unhideWhenUsed/>
    <w:qFormat/>
    <w:rsid w:val="00DA0693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link w:val="1"/>
    <w:uiPriority w:val="9"/>
    <w:rsid w:val="00BB3D51"/>
    <w:rPr>
      <w:b/>
      <w:bCs/>
      <w:kern w:val="44"/>
      <w:sz w:val="44"/>
      <w:szCs w:val="44"/>
    </w:rPr>
  </w:style>
  <w:style w:type="paragraph" w:styleId="a3">
    <w:name w:val="header"/>
    <w:basedOn w:val="a"/>
    <w:link w:val="a4"/>
    <w:uiPriority w:val="99"/>
    <w:unhideWhenUsed/>
    <w:rsid w:val="00410D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x-none" w:eastAsia="x-none"/>
    </w:rPr>
  </w:style>
  <w:style w:type="character" w:customStyle="1" w:styleId="a4">
    <w:name w:val="页眉 字符"/>
    <w:link w:val="a3"/>
    <w:uiPriority w:val="99"/>
    <w:rsid w:val="00410D12"/>
    <w:rPr>
      <w:kern w:val="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10D12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x-none" w:eastAsia="x-none"/>
    </w:rPr>
  </w:style>
  <w:style w:type="character" w:customStyle="1" w:styleId="a6">
    <w:name w:val="页脚 字符"/>
    <w:link w:val="a5"/>
    <w:uiPriority w:val="99"/>
    <w:rsid w:val="00410D12"/>
    <w:rPr>
      <w:kern w:val="2"/>
      <w:sz w:val="18"/>
      <w:szCs w:val="18"/>
    </w:rPr>
  </w:style>
  <w:style w:type="character" w:customStyle="1" w:styleId="20">
    <w:name w:val="标题 2 字符"/>
    <w:link w:val="2"/>
    <w:uiPriority w:val="9"/>
    <w:rsid w:val="00DA0693"/>
    <w:rPr>
      <w:rFonts w:ascii="Cambria" w:eastAsia="宋体" w:hAnsi="Cambria" w:cs="Times New Roman"/>
      <w:b/>
      <w:bCs/>
      <w:kern w:val="2"/>
      <w:sz w:val="32"/>
      <w:szCs w:val="32"/>
    </w:rPr>
  </w:style>
  <w:style w:type="paragraph" w:styleId="a7">
    <w:name w:val="Normal (Web)"/>
    <w:basedOn w:val="a"/>
    <w:uiPriority w:val="99"/>
    <w:semiHidden/>
    <w:unhideWhenUsed/>
    <w:rsid w:val="00F67A6B"/>
    <w:rPr>
      <w:rFonts w:ascii="Times New Roman" w:hAnsi="Times New Roman"/>
      <w:sz w:val="24"/>
      <w:szCs w:val="24"/>
    </w:rPr>
  </w:style>
  <w:style w:type="paragraph" w:customStyle="1" w:styleId="p0">
    <w:name w:val="p0"/>
    <w:basedOn w:val="a"/>
    <w:rsid w:val="00755075"/>
    <w:pPr>
      <w:widowControl/>
      <w:spacing w:before="100" w:beforeAutospacing="1" w:after="100" w:afterAutospacing="1" w:line="240" w:lineRule="auto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Default">
    <w:name w:val="Default"/>
    <w:rsid w:val="00D45D0A"/>
    <w:pPr>
      <w:widowControl w:val="0"/>
      <w:autoSpaceDE w:val="0"/>
      <w:autoSpaceDN w:val="0"/>
      <w:adjustRightInd w:val="0"/>
    </w:pPr>
    <w:rPr>
      <w:rFonts w:ascii="微软雅黑" w:eastAsia="微软雅黑" w:cs="微软雅黑"/>
      <w:color w:val="000000"/>
      <w:sz w:val="24"/>
      <w:szCs w:val="24"/>
    </w:rPr>
  </w:style>
  <w:style w:type="paragraph" w:styleId="a8">
    <w:name w:val="List Paragraph"/>
    <w:basedOn w:val="a"/>
    <w:uiPriority w:val="34"/>
    <w:qFormat/>
    <w:rsid w:val="009A53D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49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99920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332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772119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050800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09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59855">
          <w:marLeft w:val="547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68630">
          <w:marLeft w:val="547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541257">
          <w:marLeft w:val="547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42415">
          <w:marLeft w:val="547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4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631432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91920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4153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626087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80217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6879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68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58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355965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0457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278093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654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74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04825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19390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259777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2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05931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405650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90934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39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58920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1405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1533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73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91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4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319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997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4368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68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71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g"/><Relationship Id="rId13" Type="http://schemas.openxmlformats.org/officeDocument/2006/relationships/image" Target="media/image6.jpeg"/><Relationship Id="rId18" Type="http://schemas.openxmlformats.org/officeDocument/2006/relationships/image" Target="media/image9.png"/><Relationship Id="rId3" Type="http://schemas.openxmlformats.org/officeDocument/2006/relationships/settings" Target="settings.xml"/><Relationship Id="rId21" Type="http://schemas.openxmlformats.org/officeDocument/2006/relationships/image" Target="media/image110.wmf"/><Relationship Id="rId7" Type="http://schemas.openxmlformats.org/officeDocument/2006/relationships/image" Target="media/image1.jpg"/><Relationship Id="rId12" Type="http://schemas.openxmlformats.org/officeDocument/2006/relationships/image" Target="media/image5.jpeg"/><Relationship Id="rId17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image" Target="media/image70.jpeg"/><Relationship Id="rId20" Type="http://schemas.openxmlformats.org/officeDocument/2006/relationships/image" Target="media/image11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0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60.jpeg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312</Words>
  <Characters>1781</Characters>
  <Application>Microsoft Office Word</Application>
  <DocSecurity>0</DocSecurity>
  <Lines>14</Lines>
  <Paragraphs>4</Paragraphs>
  <ScaleCrop>false</ScaleCrop>
  <Company>MS</Company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周旭东(东风汽车股份有限公司.商品企划部.P-V平台项目管理科)</cp:lastModifiedBy>
  <cp:revision>2</cp:revision>
  <dcterms:created xsi:type="dcterms:W3CDTF">2021-06-24T06:38:00Z</dcterms:created>
  <dcterms:modified xsi:type="dcterms:W3CDTF">2021-06-24T06:38:00Z</dcterms:modified>
</cp:coreProperties>
</file>